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9621" w14:textId="77777777" w:rsidR="00636EA1" w:rsidRDefault="00636EA1" w:rsidP="00641002">
      <w:pPr>
        <w:rPr>
          <w:rFonts w:ascii="Arial" w:hAnsi="Arial" w:cs="Arial"/>
          <w:b/>
        </w:rPr>
      </w:pPr>
    </w:p>
    <w:p w14:paraId="17BB52D4" w14:textId="62E527E5" w:rsidR="00F81047" w:rsidRDefault="00F81047" w:rsidP="00F81047">
      <w:pPr>
        <w:jc w:val="center"/>
        <w:rPr>
          <w:rFonts w:ascii="Arial" w:hAnsi="Arial" w:cs="Arial"/>
          <w:b/>
        </w:rPr>
      </w:pPr>
      <w:r>
        <w:rPr>
          <w:rFonts w:ascii="Arial" w:hAnsi="Arial" w:cs="Arial"/>
          <w:b/>
          <w:noProof/>
        </w:rPr>
        <w:drawing>
          <wp:inline distT="0" distB="0" distL="0" distR="0" wp14:anchorId="03245D49" wp14:editId="251B6B46">
            <wp:extent cx="1747520" cy="9358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w_foundation_logo stacked - process fill.pdf"/>
                    <pic:cNvPicPr/>
                  </pic:nvPicPr>
                  <pic:blipFill>
                    <a:blip r:embed="rId6">
                      <a:extLst>
                        <a:ext uri="{28A0092B-C50C-407E-A947-70E740481C1C}">
                          <a14:useLocalDpi xmlns:a14="http://schemas.microsoft.com/office/drawing/2010/main" val="0"/>
                        </a:ext>
                      </a:extLst>
                    </a:blip>
                    <a:stretch>
                      <a:fillRect/>
                    </a:stretch>
                  </pic:blipFill>
                  <pic:spPr>
                    <a:xfrm>
                      <a:off x="0" y="0"/>
                      <a:ext cx="1765422" cy="945463"/>
                    </a:xfrm>
                    <a:prstGeom prst="rect">
                      <a:avLst/>
                    </a:prstGeom>
                  </pic:spPr>
                </pic:pic>
              </a:graphicData>
            </a:graphic>
          </wp:inline>
        </w:drawing>
      </w:r>
    </w:p>
    <w:p w14:paraId="08654857" w14:textId="77777777" w:rsidR="00F81047" w:rsidRDefault="00F81047" w:rsidP="00F81047">
      <w:pPr>
        <w:rPr>
          <w:rFonts w:ascii="Arial" w:hAnsi="Arial" w:cs="Arial"/>
          <w:b/>
        </w:rPr>
      </w:pPr>
    </w:p>
    <w:p w14:paraId="136353DE" w14:textId="77777777" w:rsidR="0048114B" w:rsidRDefault="0048114B" w:rsidP="00677E5E">
      <w:pPr>
        <w:rPr>
          <w:rFonts w:ascii="Arial" w:hAnsi="Arial" w:cs="Arial"/>
          <w:b/>
          <w:sz w:val="23"/>
          <w:szCs w:val="23"/>
        </w:rPr>
      </w:pPr>
    </w:p>
    <w:p w14:paraId="533467E0" w14:textId="1A0C8DAF" w:rsidR="00F81047" w:rsidRPr="00C30E57" w:rsidRDefault="001966A9" w:rsidP="00677E5E">
      <w:pPr>
        <w:rPr>
          <w:rFonts w:ascii="Arial" w:hAnsi="Arial" w:cs="Arial"/>
          <w:sz w:val="23"/>
          <w:szCs w:val="23"/>
        </w:rPr>
      </w:pPr>
      <w:r w:rsidRPr="00C30E57">
        <w:rPr>
          <w:rFonts w:ascii="Arial" w:hAnsi="Arial" w:cs="Arial"/>
          <w:b/>
          <w:sz w:val="23"/>
          <w:szCs w:val="23"/>
        </w:rPr>
        <w:t>FOR IMMEDIATE RELEASE</w:t>
      </w:r>
      <w:r w:rsidR="003E51F8" w:rsidRPr="00C30E57">
        <w:rPr>
          <w:rFonts w:ascii="Arial" w:hAnsi="Arial" w:cs="Arial"/>
          <w:sz w:val="23"/>
          <w:szCs w:val="23"/>
        </w:rPr>
        <w:tab/>
      </w:r>
      <w:r w:rsidR="003E51F8" w:rsidRPr="00C30E57">
        <w:rPr>
          <w:rFonts w:ascii="Arial" w:hAnsi="Arial" w:cs="Arial"/>
          <w:sz w:val="23"/>
          <w:szCs w:val="23"/>
        </w:rPr>
        <w:tab/>
      </w:r>
      <w:r w:rsidR="003E51F8" w:rsidRPr="00C30E57">
        <w:rPr>
          <w:rFonts w:ascii="Arial" w:hAnsi="Arial" w:cs="Arial"/>
          <w:sz w:val="23"/>
          <w:szCs w:val="23"/>
        </w:rPr>
        <w:tab/>
      </w:r>
      <w:r w:rsidR="00A24623" w:rsidRPr="00C30E57">
        <w:rPr>
          <w:rFonts w:ascii="Arial" w:hAnsi="Arial" w:cs="Arial"/>
          <w:sz w:val="23"/>
          <w:szCs w:val="23"/>
        </w:rPr>
        <w:tab/>
      </w:r>
    </w:p>
    <w:p w14:paraId="51ADCA72" w14:textId="77777777" w:rsidR="00C30E57" w:rsidRDefault="00C30E57" w:rsidP="00F81047">
      <w:pPr>
        <w:rPr>
          <w:rFonts w:ascii="Arial" w:hAnsi="Arial" w:cs="Arial"/>
        </w:rPr>
      </w:pPr>
    </w:p>
    <w:p w14:paraId="70E061CF" w14:textId="5F671169" w:rsidR="00693859" w:rsidRPr="005C4557" w:rsidRDefault="005C4557" w:rsidP="00514180">
      <w:pPr>
        <w:jc w:val="center"/>
        <w:rPr>
          <w:rFonts w:ascii="Arial" w:hAnsi="Arial" w:cs="Arial"/>
          <w:b/>
          <w:sz w:val="28"/>
          <w:szCs w:val="28"/>
        </w:rPr>
      </w:pPr>
      <w:r w:rsidRPr="005C4557">
        <w:rPr>
          <w:rFonts w:ascii="Arial" w:hAnsi="Arial" w:cs="Arial"/>
          <w:b/>
          <w:sz w:val="28"/>
          <w:szCs w:val="28"/>
        </w:rPr>
        <w:t xml:space="preserve">The </w:t>
      </w:r>
      <w:r w:rsidR="00F81047" w:rsidRPr="005C4557">
        <w:rPr>
          <w:rFonts w:ascii="Arial" w:hAnsi="Arial" w:cs="Arial"/>
          <w:b/>
          <w:sz w:val="28"/>
          <w:szCs w:val="28"/>
        </w:rPr>
        <w:t>Ralph C. Wilson, Jr. Foundation</w:t>
      </w:r>
      <w:r w:rsidR="008535C5">
        <w:rPr>
          <w:rFonts w:ascii="Arial" w:hAnsi="Arial" w:cs="Arial"/>
          <w:b/>
          <w:sz w:val="28"/>
          <w:szCs w:val="28"/>
        </w:rPr>
        <w:t xml:space="preserve"> </w:t>
      </w:r>
      <w:r w:rsidR="00E67E22">
        <w:rPr>
          <w:rFonts w:ascii="Arial" w:hAnsi="Arial" w:cs="Arial"/>
          <w:b/>
          <w:sz w:val="28"/>
          <w:szCs w:val="28"/>
        </w:rPr>
        <w:t>Highlights</w:t>
      </w:r>
      <w:r w:rsidRPr="005C4557">
        <w:rPr>
          <w:rFonts w:ascii="Arial" w:hAnsi="Arial" w:cs="Arial"/>
          <w:b/>
          <w:sz w:val="28"/>
          <w:szCs w:val="28"/>
        </w:rPr>
        <w:t xml:space="preserve"> 2017 Grants-to-Date</w:t>
      </w:r>
    </w:p>
    <w:p w14:paraId="286E8229" w14:textId="528CFA11" w:rsidR="00171558" w:rsidRDefault="00D27CC6" w:rsidP="00514180">
      <w:pPr>
        <w:jc w:val="center"/>
        <w:rPr>
          <w:rFonts w:ascii="Arial" w:hAnsi="Arial" w:cs="Arial"/>
          <w:i/>
        </w:rPr>
      </w:pPr>
      <w:r>
        <w:rPr>
          <w:rFonts w:ascii="Arial" w:hAnsi="Arial" w:cs="Arial"/>
          <w:i/>
        </w:rPr>
        <w:t xml:space="preserve">Foundation has </w:t>
      </w:r>
      <w:r w:rsidR="00AF15D9">
        <w:rPr>
          <w:rFonts w:ascii="Arial" w:hAnsi="Arial" w:cs="Arial"/>
          <w:i/>
        </w:rPr>
        <w:t>committ</w:t>
      </w:r>
      <w:r w:rsidR="00402DD4">
        <w:rPr>
          <w:rFonts w:ascii="Arial" w:hAnsi="Arial" w:cs="Arial"/>
          <w:i/>
        </w:rPr>
        <w:t>ed</w:t>
      </w:r>
      <w:r w:rsidR="008B4F45">
        <w:rPr>
          <w:rFonts w:ascii="Arial" w:hAnsi="Arial" w:cs="Arial"/>
          <w:i/>
        </w:rPr>
        <w:t xml:space="preserve"> </w:t>
      </w:r>
      <w:r w:rsidR="00171558">
        <w:rPr>
          <w:rFonts w:ascii="Arial" w:hAnsi="Arial" w:cs="Arial"/>
          <w:i/>
        </w:rPr>
        <w:t xml:space="preserve">nearly </w:t>
      </w:r>
      <w:r>
        <w:rPr>
          <w:rFonts w:ascii="Arial" w:hAnsi="Arial" w:cs="Arial"/>
          <w:i/>
        </w:rPr>
        <w:t>$24</w:t>
      </w:r>
      <w:r w:rsidR="00477E54">
        <w:rPr>
          <w:rFonts w:ascii="Arial" w:hAnsi="Arial" w:cs="Arial"/>
          <w:i/>
        </w:rPr>
        <w:t xml:space="preserve"> million</w:t>
      </w:r>
      <w:r w:rsidR="00693859">
        <w:rPr>
          <w:rFonts w:ascii="Arial" w:hAnsi="Arial" w:cs="Arial"/>
          <w:i/>
        </w:rPr>
        <w:t xml:space="preserve"> in </w:t>
      </w:r>
      <w:r w:rsidR="00477E54">
        <w:rPr>
          <w:rFonts w:ascii="Arial" w:hAnsi="Arial" w:cs="Arial"/>
          <w:i/>
        </w:rPr>
        <w:t>grants</w:t>
      </w:r>
      <w:r w:rsidR="00F210CB">
        <w:rPr>
          <w:rFonts w:ascii="Arial" w:hAnsi="Arial" w:cs="Arial"/>
          <w:i/>
        </w:rPr>
        <w:t xml:space="preserve"> across</w:t>
      </w:r>
      <w:r w:rsidR="008B4F45">
        <w:rPr>
          <w:rFonts w:ascii="Arial" w:hAnsi="Arial" w:cs="Arial"/>
          <w:i/>
        </w:rPr>
        <w:t xml:space="preserve"> </w:t>
      </w:r>
    </w:p>
    <w:p w14:paraId="0211C1D7" w14:textId="620BBE4B" w:rsidR="00633759" w:rsidRPr="00514180" w:rsidRDefault="00633885" w:rsidP="00514180">
      <w:pPr>
        <w:jc w:val="center"/>
        <w:rPr>
          <w:rFonts w:ascii="Arial" w:hAnsi="Arial" w:cs="Arial"/>
          <w:b/>
        </w:rPr>
      </w:pPr>
      <w:r>
        <w:rPr>
          <w:rFonts w:ascii="Arial" w:hAnsi="Arial" w:cs="Arial"/>
          <w:i/>
        </w:rPr>
        <w:t>40</w:t>
      </w:r>
      <w:r w:rsidR="008B4F45">
        <w:rPr>
          <w:rFonts w:ascii="Arial" w:hAnsi="Arial" w:cs="Arial"/>
          <w:i/>
        </w:rPr>
        <w:t xml:space="preserve"> </w:t>
      </w:r>
      <w:r w:rsidR="00171558">
        <w:rPr>
          <w:rFonts w:ascii="Arial" w:hAnsi="Arial" w:cs="Arial"/>
          <w:i/>
        </w:rPr>
        <w:t>organizations</w:t>
      </w:r>
      <w:r w:rsidR="00A304B2">
        <w:rPr>
          <w:rFonts w:ascii="Arial" w:hAnsi="Arial" w:cs="Arial"/>
          <w:i/>
        </w:rPr>
        <w:t xml:space="preserve"> </w:t>
      </w:r>
      <w:r w:rsidR="008B4F45">
        <w:rPr>
          <w:rFonts w:ascii="Arial" w:hAnsi="Arial" w:cs="Arial"/>
          <w:i/>
        </w:rPr>
        <w:t>impacting its four areas of</w:t>
      </w:r>
      <w:r w:rsidR="00A304B2">
        <w:rPr>
          <w:rFonts w:ascii="Arial" w:hAnsi="Arial" w:cs="Arial"/>
          <w:i/>
        </w:rPr>
        <w:t xml:space="preserve"> focus</w:t>
      </w:r>
    </w:p>
    <w:p w14:paraId="6CA532EF" w14:textId="77777777" w:rsidR="000B535E" w:rsidRDefault="000B535E"/>
    <w:p w14:paraId="67C0B459" w14:textId="4B8164FA" w:rsidR="00693859" w:rsidRPr="00C339A0" w:rsidRDefault="00514180">
      <w:pPr>
        <w:rPr>
          <w:rFonts w:ascii="Arial" w:hAnsi="Arial" w:cs="Arial"/>
          <w:sz w:val="22"/>
          <w:szCs w:val="22"/>
        </w:rPr>
      </w:pPr>
      <w:r w:rsidRPr="00C339A0">
        <w:rPr>
          <w:rFonts w:ascii="Arial" w:hAnsi="Arial" w:cs="Arial"/>
          <w:b/>
          <w:sz w:val="22"/>
          <w:szCs w:val="22"/>
        </w:rPr>
        <w:t>Detroit, MI /Buffalo, NY</w:t>
      </w:r>
      <w:r w:rsidR="007C4E0D" w:rsidRPr="00C339A0">
        <w:rPr>
          <w:rFonts w:ascii="Arial" w:hAnsi="Arial" w:cs="Arial"/>
          <w:b/>
          <w:sz w:val="22"/>
          <w:szCs w:val="22"/>
        </w:rPr>
        <w:t xml:space="preserve"> </w:t>
      </w:r>
      <w:r w:rsidR="00F81047" w:rsidRPr="00C339A0">
        <w:rPr>
          <w:rFonts w:ascii="Arial" w:hAnsi="Arial" w:cs="Arial"/>
          <w:b/>
          <w:sz w:val="22"/>
          <w:szCs w:val="22"/>
        </w:rPr>
        <w:t>(</w:t>
      </w:r>
      <w:r w:rsidR="00323D3E" w:rsidRPr="00C339A0">
        <w:rPr>
          <w:rFonts w:ascii="Arial" w:hAnsi="Arial" w:cs="Arial"/>
          <w:b/>
          <w:sz w:val="22"/>
          <w:szCs w:val="22"/>
        </w:rPr>
        <w:t>Oct. 19</w:t>
      </w:r>
      <w:r w:rsidR="00F726DA" w:rsidRPr="00C339A0">
        <w:rPr>
          <w:rFonts w:ascii="Arial" w:hAnsi="Arial" w:cs="Arial"/>
          <w:b/>
          <w:sz w:val="22"/>
          <w:szCs w:val="22"/>
        </w:rPr>
        <w:t>, 2017</w:t>
      </w:r>
      <w:r w:rsidR="00F81047" w:rsidRPr="00C339A0">
        <w:rPr>
          <w:rFonts w:ascii="Arial" w:hAnsi="Arial" w:cs="Arial"/>
          <w:b/>
          <w:sz w:val="22"/>
          <w:szCs w:val="22"/>
        </w:rPr>
        <w:t>)</w:t>
      </w:r>
      <w:r w:rsidR="00F81047" w:rsidRPr="00C339A0">
        <w:rPr>
          <w:rFonts w:ascii="Arial" w:hAnsi="Arial" w:cs="Arial"/>
          <w:sz w:val="22"/>
          <w:szCs w:val="22"/>
        </w:rPr>
        <w:t xml:space="preserve"> – </w:t>
      </w:r>
      <w:r w:rsidR="00736333" w:rsidRPr="00C339A0">
        <w:rPr>
          <w:rFonts w:ascii="Arial" w:hAnsi="Arial" w:cs="Arial"/>
          <w:sz w:val="22"/>
          <w:szCs w:val="22"/>
        </w:rPr>
        <w:t>Just</w:t>
      </w:r>
      <w:r w:rsidR="00693859" w:rsidRPr="00C339A0">
        <w:rPr>
          <w:rFonts w:ascii="Arial" w:hAnsi="Arial" w:cs="Arial"/>
          <w:sz w:val="22"/>
          <w:szCs w:val="22"/>
        </w:rPr>
        <w:t xml:space="preserve"> </w:t>
      </w:r>
      <w:r w:rsidR="0058393A" w:rsidRPr="00C339A0">
        <w:rPr>
          <w:rFonts w:ascii="Arial" w:hAnsi="Arial" w:cs="Arial"/>
          <w:sz w:val="22"/>
          <w:szCs w:val="22"/>
        </w:rPr>
        <w:t>one</w:t>
      </w:r>
      <w:r w:rsidR="00E67E22" w:rsidRPr="00C339A0">
        <w:rPr>
          <w:rFonts w:ascii="Arial" w:hAnsi="Arial" w:cs="Arial"/>
          <w:sz w:val="22"/>
          <w:szCs w:val="22"/>
        </w:rPr>
        <w:t xml:space="preserve"> </w:t>
      </w:r>
      <w:r w:rsidR="00693859" w:rsidRPr="00C339A0">
        <w:rPr>
          <w:rFonts w:ascii="Arial" w:hAnsi="Arial" w:cs="Arial"/>
          <w:sz w:val="22"/>
          <w:szCs w:val="22"/>
        </w:rPr>
        <w:t>year</w:t>
      </w:r>
      <w:r w:rsidR="0058393A" w:rsidRPr="00C339A0">
        <w:rPr>
          <w:rFonts w:ascii="Arial" w:hAnsi="Arial" w:cs="Arial"/>
          <w:sz w:val="22"/>
          <w:szCs w:val="22"/>
        </w:rPr>
        <w:t xml:space="preserve"> </w:t>
      </w:r>
      <w:r w:rsidR="00E67E22" w:rsidRPr="00C339A0">
        <w:rPr>
          <w:rFonts w:ascii="Arial" w:hAnsi="Arial" w:cs="Arial"/>
          <w:sz w:val="22"/>
          <w:szCs w:val="22"/>
        </w:rPr>
        <w:t xml:space="preserve">after </w:t>
      </w:r>
      <w:r w:rsidR="0058393A" w:rsidRPr="00C339A0">
        <w:rPr>
          <w:rFonts w:ascii="Arial" w:hAnsi="Arial" w:cs="Arial"/>
          <w:sz w:val="22"/>
          <w:szCs w:val="22"/>
        </w:rPr>
        <w:t xml:space="preserve">the </w:t>
      </w:r>
      <w:r w:rsidR="00AF15D9" w:rsidRPr="00C339A0">
        <w:rPr>
          <w:rFonts w:ascii="Arial" w:hAnsi="Arial" w:cs="Arial"/>
          <w:sz w:val="22"/>
          <w:szCs w:val="22"/>
        </w:rPr>
        <w:t>launch</w:t>
      </w:r>
      <w:r w:rsidR="0058393A" w:rsidRPr="00C339A0">
        <w:rPr>
          <w:rFonts w:ascii="Arial" w:hAnsi="Arial" w:cs="Arial"/>
          <w:sz w:val="22"/>
          <w:szCs w:val="22"/>
        </w:rPr>
        <w:t xml:space="preserve"> of its </w:t>
      </w:r>
      <w:r w:rsidR="00E67E22" w:rsidRPr="00C339A0">
        <w:rPr>
          <w:rFonts w:ascii="Arial" w:hAnsi="Arial" w:cs="Arial"/>
          <w:sz w:val="22"/>
          <w:szCs w:val="22"/>
        </w:rPr>
        <w:t xml:space="preserve">official </w:t>
      </w:r>
      <w:r w:rsidR="0058393A" w:rsidRPr="00C339A0">
        <w:rPr>
          <w:rFonts w:ascii="Arial" w:hAnsi="Arial" w:cs="Arial"/>
          <w:sz w:val="22"/>
          <w:szCs w:val="22"/>
        </w:rPr>
        <w:t xml:space="preserve">grant </w:t>
      </w:r>
      <w:r w:rsidR="005C4557" w:rsidRPr="00C339A0">
        <w:rPr>
          <w:rFonts w:ascii="Arial" w:hAnsi="Arial" w:cs="Arial"/>
          <w:sz w:val="22"/>
          <w:szCs w:val="22"/>
        </w:rPr>
        <w:t xml:space="preserve">application </w:t>
      </w:r>
      <w:r w:rsidR="0058393A" w:rsidRPr="00C339A0">
        <w:rPr>
          <w:rFonts w:ascii="Arial" w:hAnsi="Arial" w:cs="Arial"/>
          <w:sz w:val="22"/>
          <w:szCs w:val="22"/>
        </w:rPr>
        <w:t xml:space="preserve">portal, the Ralph C. Wilson, Jr. Foundation today </w:t>
      </w:r>
      <w:r w:rsidR="00E67E22" w:rsidRPr="00C339A0">
        <w:rPr>
          <w:rFonts w:ascii="Arial" w:hAnsi="Arial" w:cs="Arial"/>
          <w:sz w:val="22"/>
          <w:szCs w:val="22"/>
        </w:rPr>
        <w:t xml:space="preserve">highlighted </w:t>
      </w:r>
      <w:r w:rsidR="00171558" w:rsidRPr="00C339A0">
        <w:rPr>
          <w:rFonts w:ascii="Arial" w:hAnsi="Arial" w:cs="Arial"/>
          <w:sz w:val="22"/>
          <w:szCs w:val="22"/>
        </w:rPr>
        <w:t>nearly $24</w:t>
      </w:r>
      <w:r w:rsidR="000E6A19" w:rsidRPr="00C339A0">
        <w:rPr>
          <w:rFonts w:ascii="Arial" w:hAnsi="Arial" w:cs="Arial"/>
          <w:sz w:val="22"/>
          <w:szCs w:val="22"/>
        </w:rPr>
        <w:t xml:space="preserve"> </w:t>
      </w:r>
      <w:r w:rsidR="00482769" w:rsidRPr="00C339A0">
        <w:rPr>
          <w:rFonts w:ascii="Arial" w:hAnsi="Arial" w:cs="Arial"/>
          <w:sz w:val="22"/>
          <w:szCs w:val="22"/>
        </w:rPr>
        <w:t>million</w:t>
      </w:r>
      <w:r w:rsidR="004C7449" w:rsidRPr="00C339A0">
        <w:rPr>
          <w:rFonts w:ascii="Arial" w:hAnsi="Arial" w:cs="Arial"/>
          <w:sz w:val="22"/>
          <w:szCs w:val="22"/>
        </w:rPr>
        <w:t xml:space="preserve"> in grants</w:t>
      </w:r>
      <w:r w:rsidR="00171558" w:rsidRPr="00C339A0">
        <w:rPr>
          <w:rFonts w:ascii="Arial" w:hAnsi="Arial" w:cs="Arial"/>
          <w:sz w:val="22"/>
          <w:szCs w:val="22"/>
        </w:rPr>
        <w:t xml:space="preserve"> awarded to</w:t>
      </w:r>
      <w:r w:rsidR="00633885" w:rsidRPr="00C339A0">
        <w:rPr>
          <w:rFonts w:ascii="Arial" w:hAnsi="Arial" w:cs="Arial"/>
          <w:sz w:val="22"/>
          <w:szCs w:val="22"/>
        </w:rPr>
        <w:t xml:space="preserve"> 40</w:t>
      </w:r>
      <w:r w:rsidR="004C7449" w:rsidRPr="00C339A0">
        <w:rPr>
          <w:rFonts w:ascii="Arial" w:hAnsi="Arial" w:cs="Arial"/>
          <w:sz w:val="22"/>
          <w:szCs w:val="22"/>
        </w:rPr>
        <w:t xml:space="preserve"> organizations throughout Western New York and Southeast Michiga</w:t>
      </w:r>
      <w:r w:rsidR="00E67E22" w:rsidRPr="00C339A0">
        <w:rPr>
          <w:rFonts w:ascii="Arial" w:hAnsi="Arial" w:cs="Arial"/>
          <w:sz w:val="22"/>
          <w:szCs w:val="22"/>
        </w:rPr>
        <w:t>n since January 2017</w:t>
      </w:r>
      <w:r w:rsidR="00C50B3B" w:rsidRPr="00C339A0">
        <w:rPr>
          <w:rFonts w:ascii="Arial" w:hAnsi="Arial" w:cs="Arial"/>
          <w:sz w:val="22"/>
          <w:szCs w:val="22"/>
        </w:rPr>
        <w:t xml:space="preserve">. </w:t>
      </w:r>
    </w:p>
    <w:p w14:paraId="74D3A28B" w14:textId="77777777" w:rsidR="002102D0" w:rsidRPr="00C339A0" w:rsidRDefault="002102D0">
      <w:pPr>
        <w:rPr>
          <w:rFonts w:ascii="Arial" w:hAnsi="Arial" w:cs="Arial"/>
          <w:sz w:val="22"/>
          <w:szCs w:val="22"/>
        </w:rPr>
      </w:pPr>
    </w:p>
    <w:p w14:paraId="06F6611F" w14:textId="0B1C26ED" w:rsidR="00C34BD8" w:rsidRPr="00C339A0" w:rsidRDefault="00C34BD8">
      <w:pPr>
        <w:rPr>
          <w:rFonts w:ascii="Arial" w:hAnsi="Arial" w:cs="Arial"/>
          <w:sz w:val="22"/>
          <w:szCs w:val="22"/>
        </w:rPr>
      </w:pPr>
      <w:r w:rsidRPr="00C339A0">
        <w:rPr>
          <w:rFonts w:ascii="Arial" w:hAnsi="Arial" w:cs="Arial"/>
          <w:sz w:val="22"/>
          <w:szCs w:val="22"/>
        </w:rPr>
        <w:t xml:space="preserve">“Since opening </w:t>
      </w:r>
      <w:r w:rsidR="00E67E22" w:rsidRPr="00C339A0">
        <w:rPr>
          <w:rFonts w:ascii="Arial" w:hAnsi="Arial" w:cs="Arial"/>
          <w:sz w:val="22"/>
          <w:szCs w:val="22"/>
        </w:rPr>
        <w:t>the</w:t>
      </w:r>
      <w:r w:rsidRPr="00C339A0">
        <w:rPr>
          <w:rFonts w:ascii="Arial" w:hAnsi="Arial" w:cs="Arial"/>
          <w:sz w:val="22"/>
          <w:szCs w:val="22"/>
        </w:rPr>
        <w:t xml:space="preserve"> grant portal last year, our team has </w:t>
      </w:r>
      <w:r w:rsidR="000C6F74" w:rsidRPr="00C339A0">
        <w:rPr>
          <w:rFonts w:ascii="Arial" w:hAnsi="Arial" w:cs="Arial"/>
          <w:sz w:val="22"/>
          <w:szCs w:val="22"/>
        </w:rPr>
        <w:t>invested a significant amount of time learning</w:t>
      </w:r>
      <w:r w:rsidRPr="00C339A0">
        <w:rPr>
          <w:rFonts w:ascii="Arial" w:hAnsi="Arial" w:cs="Arial"/>
          <w:sz w:val="22"/>
          <w:szCs w:val="22"/>
        </w:rPr>
        <w:t xml:space="preserve"> about the many organizations </w:t>
      </w:r>
      <w:r w:rsidR="00E67E22" w:rsidRPr="00C339A0">
        <w:rPr>
          <w:rFonts w:ascii="Arial" w:hAnsi="Arial" w:cs="Arial"/>
          <w:sz w:val="22"/>
          <w:szCs w:val="22"/>
        </w:rPr>
        <w:t xml:space="preserve">that </w:t>
      </w:r>
      <w:r w:rsidRPr="00C339A0">
        <w:rPr>
          <w:rFonts w:ascii="Arial" w:hAnsi="Arial" w:cs="Arial"/>
          <w:sz w:val="22"/>
          <w:szCs w:val="22"/>
        </w:rPr>
        <w:t>serv</w:t>
      </w:r>
      <w:r w:rsidR="00E67E22" w:rsidRPr="00C339A0">
        <w:rPr>
          <w:rFonts w:ascii="Arial" w:hAnsi="Arial" w:cs="Arial"/>
          <w:sz w:val="22"/>
          <w:szCs w:val="22"/>
        </w:rPr>
        <w:t>e</w:t>
      </w:r>
      <w:r w:rsidRPr="00C339A0">
        <w:rPr>
          <w:rFonts w:ascii="Arial" w:hAnsi="Arial" w:cs="Arial"/>
          <w:sz w:val="22"/>
          <w:szCs w:val="22"/>
        </w:rPr>
        <w:t xml:space="preserve"> </w:t>
      </w:r>
      <w:r w:rsidR="00E67E22" w:rsidRPr="00C339A0">
        <w:rPr>
          <w:rFonts w:ascii="Arial" w:hAnsi="Arial" w:cs="Arial"/>
          <w:sz w:val="22"/>
          <w:szCs w:val="22"/>
        </w:rPr>
        <w:t>the We</w:t>
      </w:r>
      <w:r w:rsidR="00476E84" w:rsidRPr="00C339A0">
        <w:rPr>
          <w:rFonts w:ascii="Arial" w:hAnsi="Arial" w:cs="Arial"/>
          <w:sz w:val="22"/>
          <w:szCs w:val="22"/>
        </w:rPr>
        <w:t xml:space="preserve">stern New York and Southeast </w:t>
      </w:r>
      <w:r w:rsidR="00E67E22" w:rsidRPr="00C339A0">
        <w:rPr>
          <w:rFonts w:ascii="Arial" w:hAnsi="Arial" w:cs="Arial"/>
          <w:sz w:val="22"/>
          <w:szCs w:val="22"/>
        </w:rPr>
        <w:t xml:space="preserve">Michigan </w:t>
      </w:r>
      <w:r w:rsidR="00171558" w:rsidRPr="00C339A0">
        <w:rPr>
          <w:rFonts w:ascii="Arial" w:hAnsi="Arial" w:cs="Arial"/>
          <w:sz w:val="22"/>
          <w:szCs w:val="22"/>
        </w:rPr>
        <w:t xml:space="preserve">communities,” </w:t>
      </w:r>
      <w:r w:rsidR="00AF15D9" w:rsidRPr="00C339A0">
        <w:rPr>
          <w:rFonts w:ascii="Arial" w:hAnsi="Arial" w:cs="Arial"/>
          <w:sz w:val="22"/>
          <w:szCs w:val="22"/>
        </w:rPr>
        <w:t>said</w:t>
      </w:r>
      <w:r w:rsidR="005C4557" w:rsidRPr="00C339A0">
        <w:rPr>
          <w:rFonts w:ascii="Arial" w:hAnsi="Arial" w:cs="Arial"/>
          <w:sz w:val="22"/>
          <w:szCs w:val="22"/>
        </w:rPr>
        <w:t xml:space="preserve"> Dav</w:t>
      </w:r>
      <w:r w:rsidR="00AF15D9" w:rsidRPr="00C339A0">
        <w:rPr>
          <w:rFonts w:ascii="Arial" w:hAnsi="Arial" w:cs="Arial"/>
          <w:sz w:val="22"/>
          <w:szCs w:val="22"/>
        </w:rPr>
        <w:t>id</w:t>
      </w:r>
      <w:r w:rsidR="005C4557" w:rsidRPr="00C339A0">
        <w:rPr>
          <w:rFonts w:ascii="Arial" w:hAnsi="Arial" w:cs="Arial"/>
          <w:sz w:val="22"/>
          <w:szCs w:val="22"/>
        </w:rPr>
        <w:t xml:space="preserve"> Egner, president and CEO, Ralph C. Wilson, Jr. Foundation. “</w:t>
      </w:r>
      <w:r w:rsidR="00604387" w:rsidRPr="00C339A0">
        <w:rPr>
          <w:rFonts w:ascii="Arial" w:hAnsi="Arial" w:cs="Arial"/>
          <w:sz w:val="22"/>
          <w:szCs w:val="22"/>
        </w:rPr>
        <w:t xml:space="preserve">Many of the </w:t>
      </w:r>
      <w:r w:rsidR="00E939B2" w:rsidRPr="00C339A0">
        <w:rPr>
          <w:rFonts w:ascii="Arial" w:hAnsi="Arial" w:cs="Arial"/>
          <w:sz w:val="22"/>
          <w:szCs w:val="22"/>
        </w:rPr>
        <w:t>grants</w:t>
      </w:r>
      <w:r w:rsidR="00604387" w:rsidRPr="00C339A0">
        <w:rPr>
          <w:rFonts w:ascii="Arial" w:hAnsi="Arial" w:cs="Arial"/>
          <w:sz w:val="22"/>
          <w:szCs w:val="22"/>
        </w:rPr>
        <w:t xml:space="preserve"> we made this </w:t>
      </w:r>
      <w:r w:rsidR="00987A31" w:rsidRPr="00C339A0">
        <w:rPr>
          <w:rFonts w:ascii="Arial" w:hAnsi="Arial" w:cs="Arial"/>
          <w:sz w:val="22"/>
          <w:szCs w:val="22"/>
        </w:rPr>
        <w:t xml:space="preserve">year </w:t>
      </w:r>
      <w:r w:rsidR="00604387" w:rsidRPr="00C339A0">
        <w:rPr>
          <w:rFonts w:ascii="Arial" w:hAnsi="Arial" w:cs="Arial"/>
          <w:sz w:val="22"/>
          <w:szCs w:val="22"/>
        </w:rPr>
        <w:t xml:space="preserve">allow </w:t>
      </w:r>
      <w:r w:rsidR="00684869" w:rsidRPr="00C339A0">
        <w:rPr>
          <w:rFonts w:ascii="Arial" w:hAnsi="Arial" w:cs="Arial"/>
          <w:sz w:val="22"/>
          <w:szCs w:val="22"/>
        </w:rPr>
        <w:t xml:space="preserve">organizations to </w:t>
      </w:r>
      <w:r w:rsidR="00B46D46" w:rsidRPr="00C339A0">
        <w:rPr>
          <w:rFonts w:ascii="Arial" w:hAnsi="Arial" w:cs="Arial"/>
          <w:sz w:val="22"/>
          <w:szCs w:val="22"/>
        </w:rPr>
        <w:t>scale</w:t>
      </w:r>
      <w:r w:rsidR="00E939B2" w:rsidRPr="00C339A0">
        <w:rPr>
          <w:rFonts w:ascii="Arial" w:hAnsi="Arial" w:cs="Arial"/>
          <w:sz w:val="22"/>
          <w:szCs w:val="22"/>
        </w:rPr>
        <w:t xml:space="preserve"> proven and successful programs</w:t>
      </w:r>
      <w:r w:rsidR="00684869" w:rsidRPr="00C339A0">
        <w:rPr>
          <w:rFonts w:ascii="Arial" w:hAnsi="Arial" w:cs="Arial"/>
          <w:sz w:val="22"/>
          <w:szCs w:val="22"/>
        </w:rPr>
        <w:t>, while</w:t>
      </w:r>
      <w:r w:rsidR="00476E84" w:rsidRPr="00C339A0">
        <w:rPr>
          <w:rFonts w:ascii="Arial" w:hAnsi="Arial" w:cs="Arial"/>
          <w:sz w:val="22"/>
          <w:szCs w:val="22"/>
        </w:rPr>
        <w:t xml:space="preserve"> </w:t>
      </w:r>
      <w:r w:rsidR="00667936" w:rsidRPr="00C339A0">
        <w:rPr>
          <w:rFonts w:ascii="Arial" w:hAnsi="Arial" w:cs="Arial"/>
          <w:sz w:val="22"/>
          <w:szCs w:val="22"/>
        </w:rPr>
        <w:t xml:space="preserve">some </w:t>
      </w:r>
      <w:r w:rsidR="00402606" w:rsidRPr="00C339A0">
        <w:rPr>
          <w:rFonts w:ascii="Arial" w:hAnsi="Arial" w:cs="Arial"/>
          <w:sz w:val="22"/>
          <w:szCs w:val="22"/>
        </w:rPr>
        <w:t>are</w:t>
      </w:r>
      <w:r w:rsidR="00604387" w:rsidRPr="00C339A0">
        <w:rPr>
          <w:rFonts w:ascii="Arial" w:hAnsi="Arial" w:cs="Arial"/>
          <w:sz w:val="22"/>
          <w:szCs w:val="22"/>
        </w:rPr>
        <w:t xml:space="preserve"> </w:t>
      </w:r>
      <w:r w:rsidR="00684869" w:rsidRPr="00C339A0">
        <w:rPr>
          <w:rFonts w:ascii="Arial" w:hAnsi="Arial" w:cs="Arial"/>
          <w:sz w:val="22"/>
          <w:szCs w:val="22"/>
        </w:rPr>
        <w:t xml:space="preserve">helping to </w:t>
      </w:r>
      <w:r w:rsidR="0047690B" w:rsidRPr="00C339A0">
        <w:rPr>
          <w:rFonts w:ascii="Arial" w:hAnsi="Arial" w:cs="Arial"/>
          <w:sz w:val="22"/>
          <w:szCs w:val="22"/>
        </w:rPr>
        <w:t xml:space="preserve">implement </w:t>
      </w:r>
      <w:r w:rsidR="00DA052E" w:rsidRPr="00C339A0">
        <w:rPr>
          <w:rFonts w:ascii="Arial" w:hAnsi="Arial" w:cs="Arial"/>
          <w:sz w:val="22"/>
          <w:szCs w:val="22"/>
        </w:rPr>
        <w:t xml:space="preserve">or </w:t>
      </w:r>
      <w:r w:rsidR="00B46D46" w:rsidRPr="00C339A0">
        <w:rPr>
          <w:rFonts w:ascii="Arial" w:hAnsi="Arial" w:cs="Arial"/>
          <w:sz w:val="22"/>
          <w:szCs w:val="22"/>
        </w:rPr>
        <w:t>pilot new programs</w:t>
      </w:r>
      <w:r w:rsidR="00DA052E" w:rsidRPr="00C339A0">
        <w:rPr>
          <w:rFonts w:ascii="Arial" w:hAnsi="Arial" w:cs="Arial"/>
          <w:sz w:val="22"/>
          <w:szCs w:val="22"/>
        </w:rPr>
        <w:t xml:space="preserve"> in one of our regions</w:t>
      </w:r>
      <w:r w:rsidR="00B46D46" w:rsidRPr="00C339A0">
        <w:rPr>
          <w:rFonts w:ascii="Arial" w:hAnsi="Arial" w:cs="Arial"/>
          <w:sz w:val="22"/>
          <w:szCs w:val="22"/>
        </w:rPr>
        <w:t xml:space="preserve">.” </w:t>
      </w:r>
    </w:p>
    <w:p w14:paraId="1E79D871" w14:textId="77777777" w:rsidR="005C4557" w:rsidRPr="00C339A0" w:rsidRDefault="005C4557">
      <w:pPr>
        <w:rPr>
          <w:rFonts w:ascii="Arial" w:hAnsi="Arial" w:cs="Arial"/>
          <w:sz w:val="22"/>
          <w:szCs w:val="22"/>
        </w:rPr>
      </w:pPr>
    </w:p>
    <w:p w14:paraId="6A730085" w14:textId="61BD23B0" w:rsidR="00026E08" w:rsidRPr="00C339A0" w:rsidRDefault="00CF3A7E" w:rsidP="00026E08">
      <w:pPr>
        <w:rPr>
          <w:rFonts w:ascii="Arial" w:hAnsi="Arial" w:cs="Arial"/>
          <w:sz w:val="22"/>
          <w:szCs w:val="22"/>
        </w:rPr>
      </w:pPr>
      <w:r w:rsidRPr="00C339A0">
        <w:rPr>
          <w:rFonts w:ascii="Arial" w:hAnsi="Arial" w:cs="Arial"/>
          <w:sz w:val="22"/>
          <w:szCs w:val="22"/>
        </w:rPr>
        <w:t xml:space="preserve">In addition to </w:t>
      </w:r>
      <w:r w:rsidR="00B109A3" w:rsidRPr="00C339A0">
        <w:rPr>
          <w:rFonts w:ascii="Arial" w:hAnsi="Arial" w:cs="Arial"/>
          <w:sz w:val="22"/>
          <w:szCs w:val="22"/>
        </w:rPr>
        <w:t xml:space="preserve">the </w:t>
      </w:r>
      <w:r w:rsidRPr="00C339A0">
        <w:rPr>
          <w:rFonts w:ascii="Arial" w:hAnsi="Arial" w:cs="Arial"/>
          <w:sz w:val="22"/>
          <w:szCs w:val="22"/>
        </w:rPr>
        <w:t>learnings and findings th</w:t>
      </w:r>
      <w:r w:rsidR="00B109A3" w:rsidRPr="00C339A0">
        <w:rPr>
          <w:rFonts w:ascii="Arial" w:hAnsi="Arial" w:cs="Arial"/>
          <w:sz w:val="22"/>
          <w:szCs w:val="22"/>
        </w:rPr>
        <w:t>at</w:t>
      </w:r>
      <w:r w:rsidR="00667936" w:rsidRPr="00C339A0">
        <w:rPr>
          <w:rFonts w:ascii="Arial" w:hAnsi="Arial" w:cs="Arial"/>
          <w:sz w:val="22"/>
          <w:szCs w:val="22"/>
        </w:rPr>
        <w:t xml:space="preserve"> will come from </w:t>
      </w:r>
      <w:r w:rsidR="00B109A3" w:rsidRPr="00C339A0">
        <w:rPr>
          <w:rFonts w:ascii="Arial" w:hAnsi="Arial" w:cs="Arial"/>
          <w:sz w:val="22"/>
          <w:szCs w:val="22"/>
        </w:rPr>
        <w:t>these grants, the Foundation continues</w:t>
      </w:r>
      <w:r w:rsidRPr="00C339A0">
        <w:rPr>
          <w:rFonts w:ascii="Arial" w:hAnsi="Arial" w:cs="Arial"/>
          <w:sz w:val="22"/>
          <w:szCs w:val="22"/>
        </w:rPr>
        <w:t xml:space="preserve"> </w:t>
      </w:r>
      <w:r w:rsidR="00684869" w:rsidRPr="00C339A0">
        <w:rPr>
          <w:rFonts w:ascii="Arial" w:hAnsi="Arial" w:cs="Arial"/>
          <w:sz w:val="22"/>
          <w:szCs w:val="22"/>
        </w:rPr>
        <w:t xml:space="preserve">to conduct studies and scans </w:t>
      </w:r>
      <w:r w:rsidRPr="00C339A0">
        <w:rPr>
          <w:rFonts w:ascii="Arial" w:hAnsi="Arial" w:cs="Arial"/>
          <w:sz w:val="22"/>
          <w:szCs w:val="22"/>
        </w:rPr>
        <w:t xml:space="preserve">to </w:t>
      </w:r>
      <w:r w:rsidR="00604387" w:rsidRPr="00C339A0">
        <w:rPr>
          <w:rFonts w:ascii="Arial" w:hAnsi="Arial" w:cs="Arial"/>
          <w:sz w:val="22"/>
          <w:szCs w:val="22"/>
        </w:rPr>
        <w:t xml:space="preserve">better </w:t>
      </w:r>
      <w:r w:rsidR="00684869" w:rsidRPr="00C339A0">
        <w:rPr>
          <w:rFonts w:ascii="Arial" w:hAnsi="Arial" w:cs="Arial"/>
          <w:sz w:val="22"/>
          <w:szCs w:val="22"/>
        </w:rPr>
        <w:t>inform its</w:t>
      </w:r>
      <w:r w:rsidR="00604387" w:rsidRPr="00C339A0">
        <w:rPr>
          <w:rFonts w:ascii="Arial" w:hAnsi="Arial" w:cs="Arial"/>
          <w:sz w:val="22"/>
          <w:szCs w:val="22"/>
        </w:rPr>
        <w:t xml:space="preserve"> funding</w:t>
      </w:r>
      <w:r w:rsidR="00684869" w:rsidRPr="00C339A0">
        <w:rPr>
          <w:rFonts w:ascii="Arial" w:hAnsi="Arial" w:cs="Arial"/>
          <w:sz w:val="22"/>
          <w:szCs w:val="22"/>
        </w:rPr>
        <w:t xml:space="preserve"> strategies within each of its core funding areas. Determined by its trustees, the four focus areas are </w:t>
      </w:r>
      <w:r w:rsidR="00026E08" w:rsidRPr="00C339A0">
        <w:rPr>
          <w:rFonts w:ascii="Arial" w:hAnsi="Arial" w:cs="Arial"/>
          <w:sz w:val="22"/>
          <w:szCs w:val="22"/>
        </w:rPr>
        <w:t>consistent with</w:t>
      </w:r>
      <w:r w:rsidR="00684869" w:rsidRPr="00C339A0">
        <w:rPr>
          <w:rFonts w:ascii="Arial" w:hAnsi="Arial" w:cs="Arial"/>
          <w:sz w:val="22"/>
          <w:szCs w:val="22"/>
        </w:rPr>
        <w:t xml:space="preserve"> many of</w:t>
      </w:r>
      <w:r w:rsidR="00026E08" w:rsidRPr="00C339A0">
        <w:rPr>
          <w:rFonts w:ascii="Arial" w:hAnsi="Arial" w:cs="Arial"/>
          <w:sz w:val="22"/>
          <w:szCs w:val="22"/>
        </w:rPr>
        <w:t xml:space="preserve"> Mr. </w:t>
      </w:r>
      <w:r w:rsidR="0022308C" w:rsidRPr="00C339A0">
        <w:rPr>
          <w:rFonts w:ascii="Arial" w:hAnsi="Arial" w:cs="Arial"/>
          <w:sz w:val="22"/>
          <w:szCs w:val="22"/>
        </w:rPr>
        <w:t>Wilson’s</w:t>
      </w:r>
      <w:r w:rsidR="00026E08" w:rsidRPr="00C339A0">
        <w:rPr>
          <w:rFonts w:ascii="Arial" w:hAnsi="Arial" w:cs="Arial"/>
          <w:sz w:val="22"/>
          <w:szCs w:val="22"/>
        </w:rPr>
        <w:t xml:space="preserve"> philanthropic interests</w:t>
      </w:r>
      <w:r w:rsidR="00684869" w:rsidRPr="00C339A0">
        <w:rPr>
          <w:rFonts w:ascii="Arial" w:hAnsi="Arial" w:cs="Arial"/>
          <w:sz w:val="22"/>
          <w:szCs w:val="22"/>
        </w:rPr>
        <w:t>. They include:</w:t>
      </w:r>
    </w:p>
    <w:p w14:paraId="19BDB0A2" w14:textId="77777777" w:rsidR="000C6F74" w:rsidRPr="00C339A0" w:rsidRDefault="000C6F74" w:rsidP="00026E08">
      <w:pPr>
        <w:rPr>
          <w:rFonts w:ascii="Arial" w:hAnsi="Arial" w:cs="Arial"/>
          <w:sz w:val="22"/>
          <w:szCs w:val="22"/>
        </w:rPr>
      </w:pPr>
    </w:p>
    <w:p w14:paraId="5ABB68AE" w14:textId="6829FC08" w:rsidR="00A22C18" w:rsidRPr="00C339A0" w:rsidRDefault="001C0C1B" w:rsidP="003837F7">
      <w:pPr>
        <w:pStyle w:val="ListParagraph"/>
        <w:numPr>
          <w:ilvl w:val="0"/>
          <w:numId w:val="2"/>
        </w:numPr>
        <w:rPr>
          <w:rFonts w:ascii="Arial" w:hAnsi="Arial" w:cs="Arial"/>
          <w:b/>
          <w:i/>
          <w:sz w:val="22"/>
          <w:szCs w:val="22"/>
        </w:rPr>
      </w:pPr>
      <w:r w:rsidRPr="00C339A0">
        <w:rPr>
          <w:rFonts w:ascii="Arial" w:hAnsi="Arial" w:cs="Arial"/>
          <w:b/>
          <w:i/>
          <w:sz w:val="22"/>
          <w:szCs w:val="22"/>
        </w:rPr>
        <w:t xml:space="preserve">Children and Youth - </w:t>
      </w:r>
      <w:r w:rsidR="008B4F45" w:rsidRPr="00C339A0">
        <w:rPr>
          <w:rFonts w:ascii="Arial" w:hAnsi="Arial" w:cs="Arial"/>
          <w:i/>
          <w:sz w:val="22"/>
          <w:szCs w:val="22"/>
        </w:rPr>
        <w:t xml:space="preserve">Focus is on strengthening young minds and bodies with early </w:t>
      </w:r>
      <w:r w:rsidR="00A22C18" w:rsidRPr="00C339A0">
        <w:rPr>
          <w:rFonts w:ascii="Arial" w:hAnsi="Arial" w:cs="Arial"/>
          <w:i/>
          <w:sz w:val="22"/>
          <w:szCs w:val="22"/>
        </w:rPr>
        <w:t>childhood initiatives, sports and</w:t>
      </w:r>
      <w:r w:rsidR="00EA2A90" w:rsidRPr="00C339A0">
        <w:rPr>
          <w:rFonts w:ascii="Arial" w:hAnsi="Arial" w:cs="Arial"/>
          <w:i/>
          <w:sz w:val="22"/>
          <w:szCs w:val="22"/>
        </w:rPr>
        <w:t xml:space="preserve"> recreation programs, </w:t>
      </w:r>
      <w:r w:rsidR="00A22C18" w:rsidRPr="00C339A0">
        <w:rPr>
          <w:rFonts w:ascii="Arial" w:hAnsi="Arial" w:cs="Arial"/>
          <w:i/>
          <w:sz w:val="22"/>
          <w:szCs w:val="22"/>
        </w:rPr>
        <w:t xml:space="preserve">and </w:t>
      </w:r>
      <w:r w:rsidR="000E6A19" w:rsidRPr="00C339A0">
        <w:rPr>
          <w:rFonts w:ascii="Arial" w:hAnsi="Arial" w:cs="Arial"/>
          <w:i/>
          <w:sz w:val="22"/>
          <w:szCs w:val="22"/>
        </w:rPr>
        <w:t>after</w:t>
      </w:r>
      <w:r w:rsidR="00AF15D9" w:rsidRPr="00C339A0">
        <w:rPr>
          <w:rFonts w:ascii="Arial" w:hAnsi="Arial" w:cs="Arial"/>
          <w:i/>
          <w:sz w:val="22"/>
          <w:szCs w:val="22"/>
        </w:rPr>
        <w:t>school</w:t>
      </w:r>
      <w:r w:rsidR="00B109A3" w:rsidRPr="00C339A0">
        <w:rPr>
          <w:rFonts w:ascii="Arial" w:hAnsi="Arial" w:cs="Arial"/>
          <w:i/>
          <w:sz w:val="22"/>
          <w:szCs w:val="22"/>
        </w:rPr>
        <w:t xml:space="preserve"> youth development</w:t>
      </w:r>
      <w:r w:rsidR="00A22C18" w:rsidRPr="00C339A0">
        <w:rPr>
          <w:rFonts w:ascii="Arial" w:hAnsi="Arial" w:cs="Arial"/>
          <w:i/>
          <w:sz w:val="22"/>
          <w:szCs w:val="22"/>
        </w:rPr>
        <w:t xml:space="preserve"> programs.</w:t>
      </w:r>
    </w:p>
    <w:p w14:paraId="760F9931" w14:textId="77777777" w:rsidR="002102D0" w:rsidRPr="00C339A0" w:rsidRDefault="002102D0" w:rsidP="002102D0">
      <w:pPr>
        <w:pStyle w:val="ListParagraph"/>
        <w:rPr>
          <w:rFonts w:ascii="Arial" w:hAnsi="Arial" w:cs="Arial"/>
          <w:b/>
          <w:i/>
          <w:sz w:val="22"/>
          <w:szCs w:val="22"/>
        </w:rPr>
      </w:pPr>
    </w:p>
    <w:p w14:paraId="256C9555" w14:textId="5BBB6AA2" w:rsidR="00477E54" w:rsidRPr="00C339A0" w:rsidRDefault="00477E54" w:rsidP="00477E54">
      <w:pPr>
        <w:pStyle w:val="ListParagraph"/>
        <w:numPr>
          <w:ilvl w:val="0"/>
          <w:numId w:val="2"/>
        </w:numPr>
        <w:rPr>
          <w:rFonts w:ascii="Arial" w:hAnsi="Arial" w:cs="Arial"/>
          <w:b/>
          <w:i/>
          <w:sz w:val="22"/>
          <w:szCs w:val="22"/>
        </w:rPr>
      </w:pPr>
      <w:r w:rsidRPr="00C339A0">
        <w:rPr>
          <w:rFonts w:ascii="Arial" w:hAnsi="Arial" w:cs="Arial"/>
          <w:b/>
          <w:i/>
          <w:sz w:val="22"/>
          <w:szCs w:val="22"/>
        </w:rPr>
        <w:t xml:space="preserve">Young Adults and </w:t>
      </w:r>
      <w:proofErr w:type="gramStart"/>
      <w:r w:rsidRPr="00C339A0">
        <w:rPr>
          <w:rFonts w:ascii="Arial" w:hAnsi="Arial" w:cs="Arial"/>
          <w:b/>
          <w:i/>
          <w:sz w:val="22"/>
          <w:szCs w:val="22"/>
        </w:rPr>
        <w:t>Working Class</w:t>
      </w:r>
      <w:proofErr w:type="gramEnd"/>
      <w:r w:rsidRPr="00C339A0">
        <w:rPr>
          <w:rFonts w:ascii="Arial" w:hAnsi="Arial" w:cs="Arial"/>
          <w:b/>
          <w:i/>
          <w:sz w:val="22"/>
          <w:szCs w:val="22"/>
        </w:rPr>
        <w:t xml:space="preserve"> Familie</w:t>
      </w:r>
      <w:r w:rsidR="001C0C1B" w:rsidRPr="00C339A0">
        <w:rPr>
          <w:rFonts w:ascii="Arial" w:hAnsi="Arial" w:cs="Arial"/>
          <w:b/>
          <w:i/>
          <w:sz w:val="22"/>
          <w:szCs w:val="22"/>
        </w:rPr>
        <w:t xml:space="preserve">s - </w:t>
      </w:r>
      <w:r w:rsidR="008B4F45" w:rsidRPr="00C339A0">
        <w:rPr>
          <w:rFonts w:ascii="Arial" w:hAnsi="Arial" w:cs="Arial"/>
          <w:i/>
          <w:sz w:val="22"/>
          <w:szCs w:val="22"/>
        </w:rPr>
        <w:t>Focus is on s</w:t>
      </w:r>
      <w:r w:rsidR="003837F7" w:rsidRPr="00C339A0">
        <w:rPr>
          <w:rFonts w:ascii="Arial" w:hAnsi="Arial" w:cs="Arial"/>
          <w:i/>
          <w:sz w:val="22"/>
          <w:szCs w:val="22"/>
        </w:rPr>
        <w:t>kills training and education</w:t>
      </w:r>
      <w:r w:rsidR="00402DD4" w:rsidRPr="00C339A0">
        <w:rPr>
          <w:rFonts w:ascii="Arial" w:hAnsi="Arial" w:cs="Arial"/>
          <w:i/>
          <w:sz w:val="22"/>
          <w:szCs w:val="22"/>
        </w:rPr>
        <w:t xml:space="preserve"> initiatives</w:t>
      </w:r>
      <w:r w:rsidR="003837F7" w:rsidRPr="00C339A0">
        <w:rPr>
          <w:rFonts w:ascii="Arial" w:hAnsi="Arial" w:cs="Arial"/>
          <w:i/>
          <w:sz w:val="22"/>
          <w:szCs w:val="22"/>
        </w:rPr>
        <w:t xml:space="preserve"> that lead to sustainable career pathways and good paying jobs. </w:t>
      </w:r>
    </w:p>
    <w:p w14:paraId="4F74DFD1" w14:textId="77777777" w:rsidR="002102D0" w:rsidRPr="00C339A0" w:rsidRDefault="002102D0" w:rsidP="002102D0">
      <w:pPr>
        <w:rPr>
          <w:rFonts w:ascii="Arial" w:hAnsi="Arial" w:cs="Arial"/>
          <w:b/>
          <w:i/>
          <w:sz w:val="22"/>
          <w:szCs w:val="22"/>
        </w:rPr>
      </w:pPr>
    </w:p>
    <w:p w14:paraId="72EC2E33" w14:textId="039C4B32" w:rsidR="00477E54" w:rsidRPr="00C339A0" w:rsidRDefault="00477E54" w:rsidP="00477E54">
      <w:pPr>
        <w:pStyle w:val="ListParagraph"/>
        <w:numPr>
          <w:ilvl w:val="0"/>
          <w:numId w:val="2"/>
        </w:numPr>
        <w:rPr>
          <w:rFonts w:ascii="Arial" w:hAnsi="Arial" w:cs="Arial"/>
          <w:b/>
          <w:i/>
          <w:sz w:val="22"/>
          <w:szCs w:val="22"/>
        </w:rPr>
      </w:pPr>
      <w:r w:rsidRPr="00C339A0">
        <w:rPr>
          <w:rFonts w:ascii="Arial" w:hAnsi="Arial" w:cs="Arial"/>
          <w:b/>
          <w:i/>
          <w:sz w:val="22"/>
          <w:szCs w:val="22"/>
        </w:rPr>
        <w:t>Caregivers</w:t>
      </w:r>
      <w:r w:rsidR="0022308C" w:rsidRPr="00C339A0">
        <w:rPr>
          <w:rFonts w:ascii="Arial" w:hAnsi="Arial" w:cs="Arial"/>
          <w:b/>
          <w:i/>
          <w:sz w:val="22"/>
          <w:szCs w:val="22"/>
        </w:rPr>
        <w:t xml:space="preserve"> - </w:t>
      </w:r>
      <w:r w:rsidR="008B4F45" w:rsidRPr="00C339A0">
        <w:rPr>
          <w:rFonts w:ascii="Arial" w:hAnsi="Arial" w:cs="Arial"/>
          <w:i/>
          <w:sz w:val="22"/>
          <w:szCs w:val="22"/>
        </w:rPr>
        <w:t xml:space="preserve">Focus is on </w:t>
      </w:r>
      <w:r w:rsidR="003837F7" w:rsidRPr="00C339A0">
        <w:rPr>
          <w:rFonts w:ascii="Arial" w:hAnsi="Arial" w:cs="Arial"/>
          <w:i/>
          <w:sz w:val="22"/>
          <w:szCs w:val="22"/>
        </w:rPr>
        <w:t>those</w:t>
      </w:r>
      <w:r w:rsidR="008B4F45" w:rsidRPr="00C339A0">
        <w:rPr>
          <w:rFonts w:ascii="Arial" w:hAnsi="Arial" w:cs="Arial"/>
          <w:i/>
          <w:sz w:val="22"/>
          <w:szCs w:val="22"/>
        </w:rPr>
        <w:t xml:space="preserve"> caring for others </w:t>
      </w:r>
      <w:r w:rsidR="003837F7" w:rsidRPr="00C339A0">
        <w:rPr>
          <w:rFonts w:ascii="Arial" w:hAnsi="Arial" w:cs="Arial"/>
          <w:i/>
          <w:sz w:val="22"/>
          <w:szCs w:val="22"/>
        </w:rPr>
        <w:t>– whether</w:t>
      </w:r>
      <w:r w:rsidR="00D51CB5" w:rsidRPr="00C339A0">
        <w:rPr>
          <w:rFonts w:ascii="Arial" w:hAnsi="Arial" w:cs="Arial"/>
          <w:i/>
          <w:sz w:val="22"/>
          <w:szCs w:val="22"/>
        </w:rPr>
        <w:t xml:space="preserve"> family members, friends or prof</w:t>
      </w:r>
      <w:r w:rsidR="003837F7" w:rsidRPr="00C339A0">
        <w:rPr>
          <w:rFonts w:ascii="Arial" w:hAnsi="Arial" w:cs="Arial"/>
          <w:i/>
          <w:sz w:val="22"/>
          <w:szCs w:val="22"/>
        </w:rPr>
        <w:t>essionals – through efforts that provide needed skills, resources, education and respite. Early opportunities</w:t>
      </w:r>
      <w:r w:rsidR="008B4F45" w:rsidRPr="00C339A0">
        <w:rPr>
          <w:rFonts w:ascii="Arial" w:hAnsi="Arial" w:cs="Arial"/>
          <w:i/>
          <w:sz w:val="22"/>
          <w:szCs w:val="22"/>
        </w:rPr>
        <w:t xml:space="preserve"> are</w:t>
      </w:r>
      <w:r w:rsidR="003837F7" w:rsidRPr="00C339A0">
        <w:rPr>
          <w:rFonts w:ascii="Arial" w:hAnsi="Arial" w:cs="Arial"/>
          <w:i/>
          <w:sz w:val="22"/>
          <w:szCs w:val="22"/>
        </w:rPr>
        <w:t xml:space="preserve"> primarily</w:t>
      </w:r>
      <w:r w:rsidR="008B4F45" w:rsidRPr="00C339A0">
        <w:rPr>
          <w:rFonts w:ascii="Arial" w:hAnsi="Arial" w:cs="Arial"/>
          <w:i/>
          <w:sz w:val="22"/>
          <w:szCs w:val="22"/>
        </w:rPr>
        <w:t xml:space="preserve"> for</w:t>
      </w:r>
      <w:r w:rsidR="003837F7" w:rsidRPr="00C339A0">
        <w:rPr>
          <w:rFonts w:ascii="Arial" w:hAnsi="Arial" w:cs="Arial"/>
          <w:i/>
          <w:sz w:val="22"/>
          <w:szCs w:val="22"/>
        </w:rPr>
        <w:t xml:space="preserve"> those caring for older adults.</w:t>
      </w:r>
      <w:r w:rsidR="003837F7" w:rsidRPr="00C339A0">
        <w:rPr>
          <w:rFonts w:ascii="Arial" w:hAnsi="Arial" w:cs="Arial"/>
          <w:sz w:val="22"/>
          <w:szCs w:val="22"/>
        </w:rPr>
        <w:t xml:space="preserve"> </w:t>
      </w:r>
    </w:p>
    <w:p w14:paraId="1EDD8578" w14:textId="77777777" w:rsidR="0067172F" w:rsidRPr="00C339A0" w:rsidRDefault="0067172F" w:rsidP="000E6A19">
      <w:pPr>
        <w:rPr>
          <w:rFonts w:ascii="Arial" w:hAnsi="Arial" w:cs="Arial"/>
          <w:b/>
          <w:i/>
          <w:sz w:val="22"/>
          <w:szCs w:val="22"/>
        </w:rPr>
      </w:pPr>
    </w:p>
    <w:p w14:paraId="6C1078FE" w14:textId="029E336F" w:rsidR="00477E54" w:rsidRPr="00C339A0" w:rsidRDefault="002102D0" w:rsidP="00477E54">
      <w:pPr>
        <w:pStyle w:val="ListParagraph"/>
        <w:numPr>
          <w:ilvl w:val="0"/>
          <w:numId w:val="2"/>
        </w:numPr>
        <w:rPr>
          <w:rFonts w:ascii="Arial" w:hAnsi="Arial" w:cs="Arial"/>
          <w:b/>
          <w:i/>
          <w:sz w:val="22"/>
          <w:szCs w:val="22"/>
        </w:rPr>
      </w:pPr>
      <w:r w:rsidRPr="00C339A0">
        <w:rPr>
          <w:rFonts w:ascii="Arial" w:hAnsi="Arial" w:cs="Arial"/>
          <w:b/>
          <w:i/>
          <w:sz w:val="22"/>
          <w:szCs w:val="22"/>
        </w:rPr>
        <w:t>Livable</w:t>
      </w:r>
      <w:r w:rsidR="00477E54" w:rsidRPr="00C339A0">
        <w:rPr>
          <w:rFonts w:ascii="Arial" w:hAnsi="Arial" w:cs="Arial"/>
          <w:b/>
          <w:i/>
          <w:sz w:val="22"/>
          <w:szCs w:val="22"/>
        </w:rPr>
        <w:t xml:space="preserve"> Communities</w:t>
      </w:r>
      <w:r w:rsidR="0022308C" w:rsidRPr="00C339A0">
        <w:rPr>
          <w:rFonts w:ascii="Arial" w:hAnsi="Arial" w:cs="Arial"/>
          <w:b/>
          <w:i/>
          <w:sz w:val="22"/>
          <w:szCs w:val="22"/>
        </w:rPr>
        <w:t xml:space="preserve"> -</w:t>
      </w:r>
      <w:r w:rsidR="001C0C1B" w:rsidRPr="00C339A0">
        <w:rPr>
          <w:rFonts w:ascii="Arial" w:hAnsi="Arial" w:cs="Arial"/>
          <w:b/>
          <w:i/>
          <w:sz w:val="22"/>
          <w:szCs w:val="22"/>
        </w:rPr>
        <w:t xml:space="preserve"> </w:t>
      </w:r>
      <w:r w:rsidR="008B4F45" w:rsidRPr="00C339A0">
        <w:rPr>
          <w:rFonts w:ascii="Arial" w:hAnsi="Arial" w:cs="Arial"/>
          <w:i/>
          <w:sz w:val="22"/>
          <w:szCs w:val="22"/>
        </w:rPr>
        <w:t>Focus is on contributing to str</w:t>
      </w:r>
      <w:r w:rsidR="00B109A3" w:rsidRPr="00C339A0">
        <w:rPr>
          <w:rFonts w:ascii="Arial" w:hAnsi="Arial" w:cs="Arial"/>
          <w:i/>
          <w:sz w:val="22"/>
          <w:szCs w:val="22"/>
        </w:rPr>
        <w:t>ong and sustainable communities</w:t>
      </w:r>
      <w:r w:rsidR="008B4F45" w:rsidRPr="00C339A0">
        <w:rPr>
          <w:rFonts w:ascii="Arial" w:hAnsi="Arial" w:cs="Arial"/>
          <w:i/>
          <w:sz w:val="22"/>
          <w:szCs w:val="22"/>
        </w:rPr>
        <w:t xml:space="preserve"> by supporting: c</w:t>
      </w:r>
      <w:r w:rsidR="008B140A" w:rsidRPr="00C339A0">
        <w:rPr>
          <w:rFonts w:ascii="Arial" w:hAnsi="Arial" w:cs="Arial"/>
          <w:i/>
          <w:sz w:val="22"/>
          <w:szCs w:val="22"/>
        </w:rPr>
        <w:t>ommunity access</w:t>
      </w:r>
      <w:r w:rsidR="008B4F45" w:rsidRPr="00C339A0">
        <w:rPr>
          <w:rFonts w:ascii="Arial" w:hAnsi="Arial" w:cs="Arial"/>
          <w:i/>
          <w:sz w:val="22"/>
          <w:szCs w:val="22"/>
        </w:rPr>
        <w:t xml:space="preserve"> and design</w:t>
      </w:r>
      <w:r w:rsidR="008B140A" w:rsidRPr="00C339A0">
        <w:rPr>
          <w:rFonts w:ascii="Arial" w:hAnsi="Arial" w:cs="Arial"/>
          <w:i/>
          <w:sz w:val="22"/>
          <w:szCs w:val="22"/>
        </w:rPr>
        <w:t xml:space="preserve"> to public spaces that supp</w:t>
      </w:r>
      <w:r w:rsidR="00D51CB5" w:rsidRPr="00C339A0">
        <w:rPr>
          <w:rFonts w:ascii="Arial" w:hAnsi="Arial" w:cs="Arial"/>
          <w:i/>
          <w:sz w:val="22"/>
          <w:szCs w:val="22"/>
        </w:rPr>
        <w:t xml:space="preserve">ort healthy living; non-profit support </w:t>
      </w:r>
      <w:r w:rsidR="008B140A" w:rsidRPr="00C339A0">
        <w:rPr>
          <w:rFonts w:ascii="Arial" w:hAnsi="Arial" w:cs="Arial"/>
          <w:i/>
          <w:sz w:val="22"/>
          <w:szCs w:val="22"/>
        </w:rPr>
        <w:t>and innovation; and economic development levers that spur regional growth, innovation and equity.</w:t>
      </w:r>
      <w:r w:rsidR="008B140A" w:rsidRPr="00C339A0">
        <w:rPr>
          <w:rFonts w:ascii="Arial" w:hAnsi="Arial" w:cs="Arial"/>
          <w:sz w:val="22"/>
          <w:szCs w:val="22"/>
        </w:rPr>
        <w:t xml:space="preserve"> </w:t>
      </w:r>
    </w:p>
    <w:p w14:paraId="390DF502" w14:textId="77777777" w:rsidR="003F1953" w:rsidRPr="00C339A0" w:rsidRDefault="003F1953">
      <w:pPr>
        <w:rPr>
          <w:rFonts w:ascii="Arial" w:hAnsi="Arial" w:cs="Arial"/>
          <w:sz w:val="22"/>
          <w:szCs w:val="22"/>
        </w:rPr>
      </w:pPr>
    </w:p>
    <w:p w14:paraId="3DDFD600" w14:textId="1D313B3C" w:rsidR="00266417" w:rsidRPr="00C339A0" w:rsidRDefault="008B4F45">
      <w:pPr>
        <w:rPr>
          <w:rFonts w:ascii="Arial" w:hAnsi="Arial" w:cs="Arial"/>
          <w:sz w:val="22"/>
          <w:szCs w:val="22"/>
        </w:rPr>
      </w:pPr>
      <w:r w:rsidRPr="00C339A0">
        <w:rPr>
          <w:rFonts w:ascii="Arial" w:hAnsi="Arial" w:cs="Arial"/>
          <w:sz w:val="22"/>
          <w:szCs w:val="22"/>
        </w:rPr>
        <w:t xml:space="preserve">The following </w:t>
      </w:r>
      <w:r w:rsidR="0071703A" w:rsidRPr="00C339A0">
        <w:rPr>
          <w:rFonts w:ascii="Arial" w:hAnsi="Arial" w:cs="Arial"/>
          <w:sz w:val="22"/>
          <w:szCs w:val="22"/>
        </w:rPr>
        <w:t>organizations</w:t>
      </w:r>
      <w:r w:rsidR="00862AE5" w:rsidRPr="00C339A0">
        <w:rPr>
          <w:rFonts w:ascii="Arial" w:hAnsi="Arial" w:cs="Arial"/>
          <w:sz w:val="22"/>
          <w:szCs w:val="22"/>
        </w:rPr>
        <w:t>,</w:t>
      </w:r>
      <w:r w:rsidR="0071703A" w:rsidRPr="00C339A0">
        <w:rPr>
          <w:rFonts w:ascii="Arial" w:hAnsi="Arial" w:cs="Arial"/>
          <w:sz w:val="22"/>
          <w:szCs w:val="22"/>
        </w:rPr>
        <w:t xml:space="preserve"> spread across all four focus areas</w:t>
      </w:r>
      <w:r w:rsidR="00862AE5" w:rsidRPr="00C339A0">
        <w:rPr>
          <w:rFonts w:ascii="Arial" w:hAnsi="Arial" w:cs="Arial"/>
          <w:sz w:val="22"/>
          <w:szCs w:val="22"/>
        </w:rPr>
        <w:t>,</w:t>
      </w:r>
      <w:r w:rsidR="00B851B9" w:rsidRPr="00C339A0">
        <w:rPr>
          <w:rFonts w:ascii="Arial" w:hAnsi="Arial" w:cs="Arial"/>
          <w:sz w:val="22"/>
          <w:szCs w:val="22"/>
        </w:rPr>
        <w:t xml:space="preserve"> </w:t>
      </w:r>
      <w:r w:rsidR="00667936" w:rsidRPr="00C339A0">
        <w:rPr>
          <w:rFonts w:ascii="Arial" w:hAnsi="Arial" w:cs="Arial"/>
          <w:sz w:val="22"/>
          <w:szCs w:val="22"/>
        </w:rPr>
        <w:t>received</w:t>
      </w:r>
      <w:r w:rsidRPr="00C339A0">
        <w:rPr>
          <w:rFonts w:ascii="Arial" w:hAnsi="Arial" w:cs="Arial"/>
          <w:sz w:val="22"/>
          <w:szCs w:val="22"/>
        </w:rPr>
        <w:t xml:space="preserve"> </w:t>
      </w:r>
      <w:r w:rsidR="0071703A" w:rsidRPr="00C339A0">
        <w:rPr>
          <w:rFonts w:ascii="Arial" w:hAnsi="Arial" w:cs="Arial"/>
          <w:sz w:val="22"/>
          <w:szCs w:val="22"/>
        </w:rPr>
        <w:t xml:space="preserve">grants </w:t>
      </w:r>
      <w:r w:rsidR="00862AE5" w:rsidRPr="00C339A0">
        <w:rPr>
          <w:rFonts w:ascii="Arial" w:hAnsi="Arial" w:cs="Arial"/>
          <w:sz w:val="22"/>
          <w:szCs w:val="22"/>
        </w:rPr>
        <w:t>between January</w:t>
      </w:r>
      <w:r w:rsidR="00B851B9" w:rsidRPr="00C339A0">
        <w:rPr>
          <w:rFonts w:ascii="Arial" w:hAnsi="Arial" w:cs="Arial"/>
          <w:sz w:val="22"/>
          <w:szCs w:val="22"/>
        </w:rPr>
        <w:t xml:space="preserve"> and </w:t>
      </w:r>
      <w:r w:rsidRPr="00C339A0">
        <w:rPr>
          <w:rFonts w:ascii="Arial" w:hAnsi="Arial" w:cs="Arial"/>
          <w:sz w:val="22"/>
          <w:szCs w:val="22"/>
        </w:rPr>
        <w:t>September 2017:</w:t>
      </w:r>
    </w:p>
    <w:p w14:paraId="5A6286F3" w14:textId="77777777" w:rsidR="00C339A0" w:rsidRDefault="00C339A0">
      <w:pPr>
        <w:rPr>
          <w:rFonts w:ascii="Arial" w:hAnsi="Arial" w:cs="Arial"/>
          <w:b/>
          <w:i/>
          <w:sz w:val="22"/>
          <w:szCs w:val="22"/>
        </w:rPr>
      </w:pPr>
    </w:p>
    <w:p w14:paraId="133C5527" w14:textId="77777777" w:rsidR="00C30E57" w:rsidRDefault="00C30E57">
      <w:pPr>
        <w:rPr>
          <w:rFonts w:ascii="Arial" w:hAnsi="Arial" w:cs="Arial"/>
          <w:b/>
          <w:i/>
          <w:sz w:val="22"/>
          <w:szCs w:val="22"/>
        </w:rPr>
      </w:pPr>
    </w:p>
    <w:p w14:paraId="76FB0E78" w14:textId="77777777" w:rsidR="0048114B" w:rsidRDefault="0048114B">
      <w:pPr>
        <w:rPr>
          <w:rFonts w:ascii="Arial" w:hAnsi="Arial" w:cs="Arial"/>
          <w:b/>
          <w:i/>
          <w:sz w:val="22"/>
          <w:szCs w:val="22"/>
        </w:rPr>
      </w:pPr>
    </w:p>
    <w:p w14:paraId="55BC832D" w14:textId="7FBDEBA9" w:rsidR="0071703A" w:rsidRPr="00437CE3" w:rsidRDefault="00AF15D9">
      <w:pPr>
        <w:rPr>
          <w:rFonts w:ascii="Arial" w:hAnsi="Arial" w:cs="Arial"/>
          <w:b/>
          <w:i/>
          <w:sz w:val="22"/>
          <w:szCs w:val="22"/>
        </w:rPr>
      </w:pPr>
      <w:r w:rsidRPr="00437CE3">
        <w:rPr>
          <w:rFonts w:ascii="Arial" w:hAnsi="Arial" w:cs="Arial"/>
          <w:b/>
          <w:i/>
          <w:sz w:val="22"/>
          <w:szCs w:val="22"/>
        </w:rPr>
        <w:t>Children</w:t>
      </w:r>
      <w:r w:rsidR="0071703A" w:rsidRPr="00437CE3">
        <w:rPr>
          <w:rFonts w:ascii="Arial" w:hAnsi="Arial" w:cs="Arial"/>
          <w:b/>
          <w:i/>
          <w:sz w:val="22"/>
          <w:szCs w:val="22"/>
        </w:rPr>
        <w:t xml:space="preserve"> and Youth:</w:t>
      </w:r>
      <w:r w:rsidR="00450DE5" w:rsidRPr="00437CE3">
        <w:rPr>
          <w:rFonts w:ascii="Arial" w:hAnsi="Arial" w:cs="Arial"/>
          <w:b/>
          <w:i/>
          <w:color w:val="FF0000"/>
          <w:sz w:val="22"/>
          <w:szCs w:val="22"/>
        </w:rPr>
        <w:t xml:space="preserve"> </w:t>
      </w:r>
    </w:p>
    <w:p w14:paraId="66651382" w14:textId="4C4E706F" w:rsidR="005E67C3" w:rsidRPr="00437CE3" w:rsidRDefault="00CA1B9F" w:rsidP="005E67C3">
      <w:pPr>
        <w:pStyle w:val="ListParagraph"/>
        <w:numPr>
          <w:ilvl w:val="0"/>
          <w:numId w:val="3"/>
        </w:numPr>
        <w:rPr>
          <w:rFonts w:ascii="Arial" w:hAnsi="Arial" w:cs="Arial"/>
          <w:sz w:val="22"/>
          <w:szCs w:val="22"/>
        </w:rPr>
      </w:pPr>
      <w:r w:rsidRPr="00437CE3">
        <w:rPr>
          <w:rFonts w:ascii="Arial" w:hAnsi="Arial" w:cs="Arial"/>
          <w:b/>
          <w:sz w:val="22"/>
          <w:szCs w:val="22"/>
        </w:rPr>
        <w:t>Allegany County Community Opportunities and Rural Development</w:t>
      </w:r>
      <w:r w:rsidR="001A6C84" w:rsidRPr="00437CE3">
        <w:rPr>
          <w:rFonts w:ascii="Arial" w:hAnsi="Arial" w:cs="Arial"/>
          <w:b/>
          <w:sz w:val="22"/>
          <w:szCs w:val="22"/>
        </w:rPr>
        <w:t xml:space="preserve"> (ACCORD)</w:t>
      </w:r>
      <w:r w:rsidRPr="00437CE3">
        <w:rPr>
          <w:rFonts w:ascii="Arial" w:hAnsi="Arial" w:cs="Arial"/>
          <w:b/>
          <w:sz w:val="22"/>
          <w:szCs w:val="22"/>
        </w:rPr>
        <w:t>:</w:t>
      </w:r>
      <w:r w:rsidRPr="00437CE3">
        <w:rPr>
          <w:rFonts w:ascii="Arial" w:hAnsi="Arial" w:cs="Arial"/>
          <w:sz w:val="22"/>
          <w:szCs w:val="22"/>
        </w:rPr>
        <w:t xml:space="preserve"> </w:t>
      </w:r>
      <w:r w:rsidR="00323D3E" w:rsidRPr="00437CE3">
        <w:rPr>
          <w:rFonts w:ascii="Arial" w:hAnsi="Arial" w:cs="Arial"/>
          <w:sz w:val="22"/>
          <w:szCs w:val="22"/>
        </w:rPr>
        <w:t>$</w:t>
      </w:r>
      <w:r w:rsidRPr="00437CE3">
        <w:rPr>
          <w:rFonts w:ascii="Arial" w:hAnsi="Arial" w:cs="Arial"/>
          <w:sz w:val="22"/>
          <w:szCs w:val="22"/>
        </w:rPr>
        <w:t>100,00</w:t>
      </w:r>
      <w:r w:rsidR="001A6C84" w:rsidRPr="00437CE3">
        <w:rPr>
          <w:rFonts w:ascii="Arial" w:hAnsi="Arial" w:cs="Arial"/>
          <w:sz w:val="22"/>
          <w:szCs w:val="22"/>
        </w:rPr>
        <w:t xml:space="preserve">0 to </w:t>
      </w:r>
      <w:r w:rsidR="009C5EAE">
        <w:rPr>
          <w:rFonts w:ascii="Arial" w:hAnsi="Arial" w:cs="Arial"/>
          <w:sz w:val="22"/>
          <w:szCs w:val="22"/>
        </w:rPr>
        <w:t>support</w:t>
      </w:r>
      <w:r w:rsidR="00DC5927">
        <w:rPr>
          <w:rFonts w:ascii="Arial" w:hAnsi="Arial" w:cs="Arial"/>
          <w:sz w:val="22"/>
          <w:szCs w:val="22"/>
        </w:rPr>
        <w:t xml:space="preserve"> ACCORD’s</w:t>
      </w:r>
      <w:r w:rsidR="00DF6685">
        <w:rPr>
          <w:rFonts w:ascii="Arial" w:hAnsi="Arial" w:cs="Arial"/>
          <w:sz w:val="22"/>
          <w:szCs w:val="22"/>
        </w:rPr>
        <w:t xml:space="preserve"> essential programming, </w:t>
      </w:r>
      <w:r w:rsidR="00437CE3" w:rsidRPr="00437CE3">
        <w:rPr>
          <w:rFonts w:ascii="Arial" w:hAnsi="Arial" w:cs="Arial"/>
          <w:sz w:val="22"/>
          <w:szCs w:val="22"/>
        </w:rPr>
        <w:t xml:space="preserve">while </w:t>
      </w:r>
      <w:r w:rsidR="005E67C3" w:rsidRPr="00437CE3">
        <w:rPr>
          <w:rFonts w:ascii="Arial" w:hAnsi="Arial" w:cs="Arial"/>
          <w:sz w:val="22"/>
          <w:szCs w:val="22"/>
        </w:rPr>
        <w:t>develop</w:t>
      </w:r>
      <w:r w:rsidR="00437CE3" w:rsidRPr="00437CE3">
        <w:rPr>
          <w:rFonts w:ascii="Arial" w:hAnsi="Arial" w:cs="Arial"/>
          <w:sz w:val="22"/>
          <w:szCs w:val="22"/>
        </w:rPr>
        <w:t>ing</w:t>
      </w:r>
      <w:r w:rsidR="005E67C3" w:rsidRPr="00437CE3">
        <w:rPr>
          <w:rFonts w:ascii="Arial" w:hAnsi="Arial" w:cs="Arial"/>
          <w:sz w:val="22"/>
          <w:szCs w:val="22"/>
        </w:rPr>
        <w:t xml:space="preserve"> alternative sources of</w:t>
      </w:r>
      <w:r w:rsidR="00F80912">
        <w:rPr>
          <w:rFonts w:ascii="Arial" w:hAnsi="Arial" w:cs="Arial"/>
          <w:sz w:val="22"/>
          <w:szCs w:val="22"/>
        </w:rPr>
        <w:t xml:space="preserve"> long-term funding for programs</w:t>
      </w:r>
      <w:r w:rsidR="00DF6685">
        <w:rPr>
          <w:rFonts w:ascii="Arial" w:hAnsi="Arial" w:cs="Arial"/>
          <w:sz w:val="22"/>
          <w:szCs w:val="22"/>
        </w:rPr>
        <w:t xml:space="preserve"> after its loss of </w:t>
      </w:r>
      <w:r w:rsidR="00C6258E">
        <w:rPr>
          <w:rFonts w:ascii="Arial" w:hAnsi="Arial" w:cs="Arial"/>
          <w:sz w:val="22"/>
          <w:szCs w:val="22"/>
        </w:rPr>
        <w:t>21</w:t>
      </w:r>
      <w:r w:rsidR="00C6258E" w:rsidRPr="00C6258E">
        <w:rPr>
          <w:rFonts w:ascii="Arial" w:hAnsi="Arial" w:cs="Arial"/>
          <w:sz w:val="22"/>
          <w:szCs w:val="22"/>
          <w:vertAlign w:val="superscript"/>
        </w:rPr>
        <w:t>st</w:t>
      </w:r>
      <w:r w:rsidR="00C6258E">
        <w:rPr>
          <w:rFonts w:ascii="Arial" w:hAnsi="Arial" w:cs="Arial"/>
          <w:sz w:val="22"/>
          <w:szCs w:val="22"/>
        </w:rPr>
        <w:t xml:space="preserve"> Century </w:t>
      </w:r>
      <w:r w:rsidR="00F80912">
        <w:rPr>
          <w:rFonts w:ascii="Arial" w:hAnsi="Arial" w:cs="Arial"/>
          <w:sz w:val="22"/>
          <w:szCs w:val="22"/>
        </w:rPr>
        <w:t>grant funding.</w:t>
      </w:r>
    </w:p>
    <w:p w14:paraId="744E4C7B" w14:textId="173A0D8B" w:rsidR="000E6A19" w:rsidRPr="00437CE3" w:rsidRDefault="000E6A19" w:rsidP="000E6A19">
      <w:pPr>
        <w:pStyle w:val="ListParagraph"/>
        <w:numPr>
          <w:ilvl w:val="0"/>
          <w:numId w:val="3"/>
        </w:numPr>
        <w:rPr>
          <w:rFonts w:ascii="Arial" w:hAnsi="Arial" w:cs="Arial"/>
          <w:sz w:val="22"/>
          <w:szCs w:val="22"/>
        </w:rPr>
      </w:pPr>
      <w:r w:rsidRPr="00437CE3">
        <w:rPr>
          <w:rFonts w:ascii="Arial" w:hAnsi="Arial" w:cs="Arial"/>
          <w:b/>
          <w:sz w:val="22"/>
          <w:szCs w:val="22"/>
        </w:rPr>
        <w:t>Aspen Institute:</w:t>
      </w:r>
      <w:r w:rsidRPr="00437CE3">
        <w:rPr>
          <w:rFonts w:ascii="Arial" w:hAnsi="Arial" w:cs="Arial"/>
          <w:sz w:val="22"/>
          <w:szCs w:val="22"/>
        </w:rPr>
        <w:t xml:space="preserve"> $1,050,000 over three years, for continued investment in the expansion of quality youth sports opportunities in Western New York, Greater Rochester and Southeast Michigan.</w:t>
      </w:r>
      <w:r w:rsidR="001632AE" w:rsidRPr="00437CE3">
        <w:rPr>
          <w:rFonts w:ascii="Arial" w:hAnsi="Arial" w:cs="Arial"/>
          <w:sz w:val="22"/>
          <w:szCs w:val="22"/>
        </w:rPr>
        <w:t xml:space="preserve"> </w:t>
      </w:r>
    </w:p>
    <w:p w14:paraId="40115748" w14:textId="4D910547" w:rsidR="000E6A19" w:rsidRPr="00437CE3" w:rsidRDefault="000E6A19" w:rsidP="000E6A19">
      <w:pPr>
        <w:pStyle w:val="ListParagraph"/>
        <w:numPr>
          <w:ilvl w:val="0"/>
          <w:numId w:val="3"/>
        </w:numPr>
        <w:rPr>
          <w:rFonts w:ascii="Arial" w:hAnsi="Arial" w:cs="Arial"/>
          <w:sz w:val="22"/>
          <w:szCs w:val="22"/>
        </w:rPr>
      </w:pPr>
      <w:r w:rsidRPr="00437CE3">
        <w:rPr>
          <w:rFonts w:ascii="Arial" w:hAnsi="Arial" w:cs="Arial"/>
          <w:b/>
          <w:sz w:val="22"/>
          <w:szCs w:val="22"/>
        </w:rPr>
        <w:t>Bing Youth Institute:</w:t>
      </w:r>
      <w:r w:rsidRPr="00437CE3">
        <w:rPr>
          <w:rFonts w:ascii="Arial" w:hAnsi="Arial" w:cs="Arial"/>
          <w:sz w:val="22"/>
          <w:szCs w:val="22"/>
        </w:rPr>
        <w:t xml:space="preserve"> $200,000 to support the BINGO</w:t>
      </w:r>
      <w:r w:rsidR="00DC5927">
        <w:rPr>
          <w:rFonts w:ascii="Arial" w:hAnsi="Arial" w:cs="Arial"/>
          <w:sz w:val="22"/>
          <w:szCs w:val="22"/>
        </w:rPr>
        <w:t xml:space="preserve"> (Boys Inspired through </w:t>
      </w:r>
      <w:proofErr w:type="spellStart"/>
      <w:r w:rsidR="00DC5927">
        <w:rPr>
          <w:rFonts w:ascii="Arial" w:hAnsi="Arial" w:cs="Arial"/>
          <w:sz w:val="22"/>
          <w:szCs w:val="22"/>
        </w:rPr>
        <w:t>Nuturing</w:t>
      </w:r>
      <w:proofErr w:type="spellEnd"/>
      <w:r w:rsidR="00DC5927">
        <w:rPr>
          <w:rFonts w:ascii="Arial" w:hAnsi="Arial" w:cs="Arial"/>
          <w:sz w:val="22"/>
          <w:szCs w:val="22"/>
        </w:rPr>
        <w:t>, Growth and Opportunities) Mentoring Program in Detroit.</w:t>
      </w:r>
    </w:p>
    <w:p w14:paraId="3568F68D" w14:textId="7668B66E" w:rsidR="00C34BD8" w:rsidRPr="00437CE3" w:rsidRDefault="00C34BD8" w:rsidP="00C34BD8">
      <w:pPr>
        <w:pStyle w:val="ListParagraph"/>
        <w:numPr>
          <w:ilvl w:val="0"/>
          <w:numId w:val="3"/>
        </w:numPr>
        <w:rPr>
          <w:rFonts w:ascii="Arial" w:hAnsi="Arial" w:cs="Arial"/>
          <w:sz w:val="22"/>
          <w:szCs w:val="22"/>
        </w:rPr>
      </w:pPr>
      <w:r w:rsidRPr="00437CE3">
        <w:rPr>
          <w:rFonts w:ascii="Arial" w:hAnsi="Arial" w:cs="Arial"/>
          <w:b/>
          <w:sz w:val="22"/>
          <w:szCs w:val="22"/>
        </w:rPr>
        <w:t xml:space="preserve">Community Connections of New York, on behalf of the </w:t>
      </w:r>
      <w:r w:rsidR="00116F67" w:rsidRPr="00437CE3">
        <w:rPr>
          <w:rFonts w:ascii="Arial" w:hAnsi="Arial" w:cs="Arial"/>
          <w:b/>
          <w:sz w:val="22"/>
          <w:szCs w:val="22"/>
        </w:rPr>
        <w:t>WNY Mentoring Collective</w:t>
      </w:r>
      <w:r w:rsidRPr="00437CE3">
        <w:rPr>
          <w:rFonts w:ascii="Arial" w:hAnsi="Arial" w:cs="Arial"/>
          <w:b/>
          <w:sz w:val="22"/>
          <w:szCs w:val="22"/>
        </w:rPr>
        <w:t>:</w:t>
      </w:r>
      <w:r w:rsidRPr="00437CE3">
        <w:rPr>
          <w:rFonts w:ascii="Arial" w:hAnsi="Arial" w:cs="Arial"/>
          <w:sz w:val="22"/>
          <w:szCs w:val="22"/>
        </w:rPr>
        <w:t xml:space="preserve"> $2.15 million to support </w:t>
      </w:r>
      <w:r w:rsidR="00116F67" w:rsidRPr="00437CE3">
        <w:rPr>
          <w:rFonts w:ascii="Arial" w:hAnsi="Arial" w:cs="Arial"/>
          <w:sz w:val="22"/>
          <w:szCs w:val="22"/>
        </w:rPr>
        <w:t xml:space="preserve">the WNY Mentoring Collective, </w:t>
      </w:r>
      <w:r w:rsidRPr="00437CE3">
        <w:rPr>
          <w:rFonts w:ascii="Arial" w:hAnsi="Arial" w:cs="Arial"/>
          <w:sz w:val="22"/>
          <w:szCs w:val="22"/>
        </w:rPr>
        <w:t>a cohort of nine mentoring programs collaborating to strengthen the</w:t>
      </w:r>
      <w:r w:rsidR="00EA2A90" w:rsidRPr="00437CE3">
        <w:rPr>
          <w:rFonts w:ascii="Arial" w:hAnsi="Arial" w:cs="Arial"/>
          <w:sz w:val="22"/>
          <w:szCs w:val="22"/>
        </w:rPr>
        <w:t xml:space="preserve"> youth</w:t>
      </w:r>
      <w:r w:rsidRPr="00437CE3">
        <w:rPr>
          <w:rFonts w:ascii="Arial" w:hAnsi="Arial" w:cs="Arial"/>
          <w:sz w:val="22"/>
          <w:szCs w:val="22"/>
        </w:rPr>
        <w:t xml:space="preserve"> mentoring field in WNY. </w:t>
      </w:r>
    </w:p>
    <w:p w14:paraId="34BE7C92" w14:textId="177F4684" w:rsidR="00C34BD8" w:rsidRPr="00437CE3" w:rsidRDefault="00C34BD8" w:rsidP="00C34BD8">
      <w:pPr>
        <w:pStyle w:val="ListParagraph"/>
        <w:numPr>
          <w:ilvl w:val="0"/>
          <w:numId w:val="3"/>
        </w:numPr>
        <w:rPr>
          <w:rFonts w:ascii="Arial" w:hAnsi="Arial" w:cs="Arial"/>
          <w:color w:val="000000" w:themeColor="text1"/>
          <w:sz w:val="22"/>
          <w:szCs w:val="22"/>
        </w:rPr>
      </w:pPr>
      <w:r w:rsidRPr="00437CE3">
        <w:rPr>
          <w:rFonts w:ascii="Arial" w:hAnsi="Arial" w:cs="Arial"/>
          <w:b/>
          <w:sz w:val="22"/>
          <w:szCs w:val="22"/>
        </w:rPr>
        <w:t>Community Foundation for Southeast Michigan:</w:t>
      </w:r>
      <w:r w:rsidRPr="00437CE3">
        <w:rPr>
          <w:rFonts w:ascii="Arial" w:hAnsi="Arial" w:cs="Arial"/>
          <w:sz w:val="22"/>
          <w:szCs w:val="22"/>
        </w:rPr>
        <w:t xml:space="preserve"> $675,000 over three years</w:t>
      </w:r>
      <w:r w:rsidR="00402DD4" w:rsidRPr="00437CE3">
        <w:rPr>
          <w:rFonts w:ascii="Arial" w:hAnsi="Arial" w:cs="Arial"/>
          <w:sz w:val="22"/>
          <w:szCs w:val="22"/>
        </w:rPr>
        <w:t>,</w:t>
      </w:r>
      <w:r w:rsidRPr="00437CE3">
        <w:rPr>
          <w:rFonts w:ascii="Arial" w:hAnsi="Arial" w:cs="Arial"/>
          <w:sz w:val="22"/>
          <w:szCs w:val="22"/>
        </w:rPr>
        <w:t xml:space="preserve"> to implement </w:t>
      </w:r>
      <w:r w:rsidR="00EA2A90" w:rsidRPr="00437CE3">
        <w:rPr>
          <w:rFonts w:ascii="Arial" w:hAnsi="Arial" w:cs="Arial"/>
          <w:sz w:val="22"/>
          <w:szCs w:val="22"/>
        </w:rPr>
        <w:t xml:space="preserve">the </w:t>
      </w:r>
      <w:r w:rsidRPr="00437CE3">
        <w:rPr>
          <w:rFonts w:ascii="Arial" w:hAnsi="Arial" w:cs="Arial"/>
          <w:sz w:val="22"/>
          <w:szCs w:val="22"/>
        </w:rPr>
        <w:t xml:space="preserve">PEDALS (Positive Emotional Development and Learning Skills) </w:t>
      </w:r>
      <w:r w:rsidR="00EA2A90" w:rsidRPr="00437CE3">
        <w:rPr>
          <w:rFonts w:ascii="Arial" w:hAnsi="Arial" w:cs="Arial"/>
          <w:sz w:val="22"/>
          <w:szCs w:val="22"/>
        </w:rPr>
        <w:t xml:space="preserve">early </w:t>
      </w:r>
      <w:r w:rsidR="00EA2A90" w:rsidRPr="00437CE3">
        <w:rPr>
          <w:rFonts w:ascii="Arial" w:hAnsi="Arial" w:cs="Arial"/>
          <w:color w:val="000000" w:themeColor="text1"/>
          <w:sz w:val="22"/>
          <w:szCs w:val="22"/>
        </w:rPr>
        <w:t xml:space="preserve">childhood </w:t>
      </w:r>
      <w:r w:rsidRPr="00437CE3">
        <w:rPr>
          <w:rFonts w:ascii="Arial" w:hAnsi="Arial" w:cs="Arial"/>
          <w:color w:val="000000" w:themeColor="text1"/>
          <w:sz w:val="22"/>
          <w:szCs w:val="22"/>
        </w:rPr>
        <w:t>program in Southeast Michigan.</w:t>
      </w:r>
    </w:p>
    <w:p w14:paraId="5827D601" w14:textId="0AB9CEA5" w:rsidR="003B4EEE" w:rsidRPr="00437CE3" w:rsidRDefault="001632AE" w:rsidP="003B4EEE">
      <w:pPr>
        <w:pStyle w:val="ListParagraph"/>
        <w:numPr>
          <w:ilvl w:val="0"/>
          <w:numId w:val="3"/>
        </w:numPr>
        <w:rPr>
          <w:rFonts w:ascii="Arial" w:hAnsi="Arial" w:cs="Arial"/>
          <w:color w:val="000000" w:themeColor="text1"/>
          <w:sz w:val="22"/>
          <w:szCs w:val="22"/>
        </w:rPr>
      </w:pPr>
      <w:r w:rsidRPr="00437CE3">
        <w:rPr>
          <w:rFonts w:ascii="Arial" w:hAnsi="Arial" w:cs="Arial"/>
          <w:b/>
          <w:color w:val="000000" w:themeColor="text1"/>
          <w:sz w:val="22"/>
          <w:szCs w:val="22"/>
        </w:rPr>
        <w:t>Community Foundation for</w:t>
      </w:r>
      <w:r w:rsidR="003B4EEE" w:rsidRPr="00437CE3">
        <w:rPr>
          <w:rFonts w:ascii="Arial" w:hAnsi="Arial" w:cs="Arial"/>
          <w:b/>
          <w:color w:val="000000" w:themeColor="text1"/>
          <w:sz w:val="22"/>
          <w:szCs w:val="22"/>
        </w:rPr>
        <w:t xml:space="preserve"> Southeast Michigan:</w:t>
      </w:r>
      <w:r w:rsidR="00DF6685">
        <w:rPr>
          <w:rFonts w:ascii="Arial" w:hAnsi="Arial" w:cs="Arial"/>
          <w:color w:val="000000" w:themeColor="text1"/>
          <w:sz w:val="22"/>
          <w:szCs w:val="22"/>
        </w:rPr>
        <w:t xml:space="preserve"> </w:t>
      </w:r>
      <w:r w:rsidR="001B40D8">
        <w:rPr>
          <w:rFonts w:ascii="Arial" w:hAnsi="Arial" w:cs="Arial"/>
          <w:color w:val="000000" w:themeColor="text1"/>
          <w:sz w:val="22"/>
          <w:szCs w:val="22"/>
        </w:rPr>
        <w:t xml:space="preserve">$580,000 </w:t>
      </w:r>
      <w:r w:rsidR="003B4EEE" w:rsidRPr="00437CE3">
        <w:rPr>
          <w:rFonts w:ascii="Arial" w:hAnsi="Arial" w:cs="Arial"/>
          <w:color w:val="000000" w:themeColor="text1"/>
          <w:sz w:val="22"/>
          <w:szCs w:val="22"/>
        </w:rPr>
        <w:t>over three years</w:t>
      </w:r>
      <w:r w:rsidR="0064762E">
        <w:rPr>
          <w:rFonts w:ascii="Arial" w:hAnsi="Arial" w:cs="Arial"/>
          <w:color w:val="000000" w:themeColor="text1"/>
          <w:sz w:val="22"/>
          <w:szCs w:val="22"/>
        </w:rPr>
        <w:t>,</w:t>
      </w:r>
      <w:r w:rsidR="003B4EEE" w:rsidRPr="00437CE3">
        <w:rPr>
          <w:rFonts w:ascii="Arial" w:hAnsi="Arial" w:cs="Arial"/>
          <w:color w:val="000000" w:themeColor="text1"/>
          <w:sz w:val="22"/>
          <w:szCs w:val="22"/>
        </w:rPr>
        <w:t xml:space="preserve"> to support its work sharing and applying the framework from the </w:t>
      </w:r>
      <w:r w:rsidR="003B4EEE" w:rsidRPr="00437CE3">
        <w:rPr>
          <w:rFonts w:ascii="Arial" w:hAnsi="Arial" w:cs="Arial"/>
          <w:i/>
          <w:color w:val="000000" w:themeColor="text1"/>
          <w:sz w:val="22"/>
          <w:szCs w:val="22"/>
        </w:rPr>
        <w:t>State of Play</w:t>
      </w:r>
      <w:r w:rsidR="003B4EEE" w:rsidRPr="00437CE3">
        <w:rPr>
          <w:rFonts w:ascii="Arial" w:hAnsi="Arial" w:cs="Arial"/>
          <w:color w:val="000000" w:themeColor="text1"/>
          <w:sz w:val="22"/>
          <w:szCs w:val="22"/>
        </w:rPr>
        <w:t xml:space="preserve"> report to local communities across Southeast Mich</w:t>
      </w:r>
      <w:r w:rsidR="00DF6685">
        <w:rPr>
          <w:rFonts w:ascii="Arial" w:hAnsi="Arial" w:cs="Arial"/>
          <w:color w:val="000000" w:themeColor="text1"/>
          <w:sz w:val="22"/>
          <w:szCs w:val="22"/>
        </w:rPr>
        <w:t xml:space="preserve">igan, in partnership with the Ralph C. Wilson, Jr. Foundation </w:t>
      </w:r>
      <w:r w:rsidR="00BD6BC8">
        <w:rPr>
          <w:rFonts w:ascii="Arial" w:hAnsi="Arial" w:cs="Arial"/>
          <w:color w:val="000000" w:themeColor="text1"/>
          <w:sz w:val="22"/>
          <w:szCs w:val="22"/>
        </w:rPr>
        <w:t>and t</w:t>
      </w:r>
      <w:r w:rsidR="003B4EEE" w:rsidRPr="00437CE3">
        <w:rPr>
          <w:rFonts w:ascii="Arial" w:hAnsi="Arial" w:cs="Arial"/>
          <w:color w:val="000000" w:themeColor="text1"/>
          <w:sz w:val="22"/>
          <w:szCs w:val="22"/>
        </w:rPr>
        <w:t>he Aspen Institute.</w:t>
      </w:r>
    </w:p>
    <w:p w14:paraId="3C34FF02" w14:textId="4F18E5D9" w:rsidR="003B4EEE" w:rsidRPr="00437CE3" w:rsidRDefault="003B4EEE" w:rsidP="003B4EEE">
      <w:pPr>
        <w:pStyle w:val="ListParagraph"/>
        <w:numPr>
          <w:ilvl w:val="0"/>
          <w:numId w:val="3"/>
        </w:numPr>
        <w:rPr>
          <w:rFonts w:ascii="Arial" w:hAnsi="Arial" w:cs="Arial"/>
          <w:color w:val="000000" w:themeColor="text1"/>
          <w:sz w:val="22"/>
          <w:szCs w:val="22"/>
        </w:rPr>
      </w:pPr>
      <w:r w:rsidRPr="00437CE3">
        <w:rPr>
          <w:rFonts w:ascii="Arial" w:hAnsi="Arial" w:cs="Arial"/>
          <w:b/>
          <w:color w:val="000000" w:themeColor="text1"/>
          <w:sz w:val="22"/>
          <w:szCs w:val="22"/>
        </w:rPr>
        <w:t xml:space="preserve">Community Foundation </w:t>
      </w:r>
      <w:r w:rsidR="001632AE" w:rsidRPr="00437CE3">
        <w:rPr>
          <w:rFonts w:ascii="Arial" w:hAnsi="Arial" w:cs="Arial"/>
          <w:b/>
          <w:color w:val="000000" w:themeColor="text1"/>
          <w:sz w:val="22"/>
          <w:szCs w:val="22"/>
        </w:rPr>
        <w:t xml:space="preserve">for </w:t>
      </w:r>
      <w:r w:rsidRPr="00437CE3">
        <w:rPr>
          <w:rFonts w:ascii="Arial" w:hAnsi="Arial" w:cs="Arial"/>
          <w:b/>
          <w:color w:val="000000" w:themeColor="text1"/>
          <w:sz w:val="22"/>
          <w:szCs w:val="22"/>
        </w:rPr>
        <w:t>Greater Buffalo:</w:t>
      </w:r>
      <w:r w:rsidR="00DF6685">
        <w:rPr>
          <w:rFonts w:ascii="Arial" w:hAnsi="Arial" w:cs="Arial"/>
          <w:color w:val="000000" w:themeColor="text1"/>
          <w:sz w:val="22"/>
          <w:szCs w:val="22"/>
        </w:rPr>
        <w:t xml:space="preserve"> </w:t>
      </w:r>
      <w:r w:rsidR="001B40D8">
        <w:rPr>
          <w:rFonts w:ascii="Arial" w:hAnsi="Arial" w:cs="Arial"/>
          <w:color w:val="000000" w:themeColor="text1"/>
          <w:sz w:val="22"/>
          <w:szCs w:val="22"/>
        </w:rPr>
        <w:t xml:space="preserve">$580,000 </w:t>
      </w:r>
      <w:r w:rsidRPr="00437CE3">
        <w:rPr>
          <w:rFonts w:ascii="Arial" w:hAnsi="Arial" w:cs="Arial"/>
          <w:color w:val="000000" w:themeColor="text1"/>
          <w:sz w:val="22"/>
          <w:szCs w:val="22"/>
        </w:rPr>
        <w:t>over three years</w:t>
      </w:r>
      <w:r w:rsidR="0064762E">
        <w:rPr>
          <w:rFonts w:ascii="Arial" w:hAnsi="Arial" w:cs="Arial"/>
          <w:color w:val="000000" w:themeColor="text1"/>
          <w:sz w:val="22"/>
          <w:szCs w:val="22"/>
        </w:rPr>
        <w:t>,</w:t>
      </w:r>
      <w:r w:rsidRPr="00437CE3">
        <w:rPr>
          <w:rFonts w:ascii="Arial" w:hAnsi="Arial" w:cs="Arial"/>
          <w:color w:val="000000" w:themeColor="text1"/>
          <w:sz w:val="22"/>
          <w:szCs w:val="22"/>
        </w:rPr>
        <w:t xml:space="preserve"> to support its work sharing and applying the framework from the </w:t>
      </w:r>
      <w:r w:rsidRPr="00437CE3">
        <w:rPr>
          <w:rFonts w:ascii="Arial" w:hAnsi="Arial" w:cs="Arial"/>
          <w:i/>
          <w:color w:val="000000" w:themeColor="text1"/>
          <w:sz w:val="22"/>
          <w:szCs w:val="22"/>
        </w:rPr>
        <w:t>State of Play</w:t>
      </w:r>
      <w:r w:rsidRPr="00437CE3">
        <w:rPr>
          <w:rFonts w:ascii="Arial" w:hAnsi="Arial" w:cs="Arial"/>
          <w:color w:val="000000" w:themeColor="text1"/>
          <w:sz w:val="22"/>
          <w:szCs w:val="22"/>
        </w:rPr>
        <w:t xml:space="preserve"> report to local communities across Western New York, in partnership with </w:t>
      </w:r>
      <w:r w:rsidR="00DF6685">
        <w:rPr>
          <w:rFonts w:ascii="Arial" w:hAnsi="Arial" w:cs="Arial"/>
          <w:color w:val="000000" w:themeColor="text1"/>
          <w:sz w:val="22"/>
          <w:szCs w:val="22"/>
        </w:rPr>
        <w:t xml:space="preserve">the Ralph C. Wilson, Jr. Foundation </w:t>
      </w:r>
      <w:r w:rsidR="00BD6BC8">
        <w:rPr>
          <w:rFonts w:ascii="Arial" w:hAnsi="Arial" w:cs="Arial"/>
          <w:color w:val="000000" w:themeColor="text1"/>
          <w:sz w:val="22"/>
          <w:szCs w:val="22"/>
        </w:rPr>
        <w:t>and t</w:t>
      </w:r>
      <w:r w:rsidRPr="00437CE3">
        <w:rPr>
          <w:rFonts w:ascii="Arial" w:hAnsi="Arial" w:cs="Arial"/>
          <w:color w:val="000000" w:themeColor="text1"/>
          <w:sz w:val="22"/>
          <w:szCs w:val="22"/>
        </w:rPr>
        <w:t>he Aspen Institute.</w:t>
      </w:r>
    </w:p>
    <w:p w14:paraId="39B8361F" w14:textId="0CDDCBD5" w:rsidR="00C34BD8" w:rsidRPr="00437CE3" w:rsidRDefault="00C34BD8" w:rsidP="00C34BD8">
      <w:pPr>
        <w:pStyle w:val="ListParagraph"/>
        <w:numPr>
          <w:ilvl w:val="0"/>
          <w:numId w:val="3"/>
        </w:numPr>
        <w:rPr>
          <w:rFonts w:ascii="Arial" w:hAnsi="Arial" w:cs="Arial"/>
          <w:sz w:val="22"/>
          <w:szCs w:val="22"/>
        </w:rPr>
      </w:pPr>
      <w:r w:rsidRPr="00437CE3">
        <w:rPr>
          <w:rFonts w:ascii="Arial" w:hAnsi="Arial" w:cs="Arial"/>
          <w:b/>
          <w:sz w:val="22"/>
          <w:szCs w:val="22"/>
        </w:rPr>
        <w:t>Detroit PAL:</w:t>
      </w:r>
      <w:r w:rsidRPr="00437CE3">
        <w:rPr>
          <w:rFonts w:ascii="Arial" w:hAnsi="Arial" w:cs="Arial"/>
          <w:sz w:val="22"/>
          <w:szCs w:val="22"/>
        </w:rPr>
        <w:t xml:space="preserve"> $575,000 over three years</w:t>
      </w:r>
      <w:r w:rsidR="009D46A6" w:rsidRPr="00437CE3">
        <w:rPr>
          <w:rFonts w:ascii="Arial" w:hAnsi="Arial" w:cs="Arial"/>
          <w:sz w:val="22"/>
          <w:szCs w:val="22"/>
        </w:rPr>
        <w:t>,</w:t>
      </w:r>
      <w:r w:rsidRPr="00437CE3">
        <w:rPr>
          <w:rFonts w:ascii="Arial" w:hAnsi="Arial" w:cs="Arial"/>
          <w:sz w:val="22"/>
          <w:szCs w:val="22"/>
        </w:rPr>
        <w:t xml:space="preserve"> to provide </w:t>
      </w:r>
      <w:r w:rsidR="00C35AB8" w:rsidRPr="00437CE3">
        <w:rPr>
          <w:rFonts w:ascii="Arial" w:hAnsi="Arial" w:cs="Arial"/>
          <w:sz w:val="22"/>
          <w:szCs w:val="22"/>
        </w:rPr>
        <w:t>capacity support</w:t>
      </w:r>
      <w:r w:rsidRPr="00437CE3">
        <w:rPr>
          <w:rFonts w:ascii="Arial" w:hAnsi="Arial" w:cs="Arial"/>
          <w:sz w:val="22"/>
          <w:szCs w:val="22"/>
        </w:rPr>
        <w:t xml:space="preserve"> to transition the organization into a new and expanded facility.</w:t>
      </w:r>
    </w:p>
    <w:p w14:paraId="69A13C16" w14:textId="619E73FF" w:rsidR="00C34BD8" w:rsidRPr="00437CE3" w:rsidRDefault="00C34BD8" w:rsidP="00C34BD8">
      <w:pPr>
        <w:pStyle w:val="ListParagraph"/>
        <w:numPr>
          <w:ilvl w:val="0"/>
          <w:numId w:val="3"/>
        </w:numPr>
        <w:rPr>
          <w:rFonts w:ascii="Arial" w:hAnsi="Arial" w:cs="Arial"/>
          <w:sz w:val="22"/>
          <w:szCs w:val="22"/>
        </w:rPr>
      </w:pPr>
      <w:r w:rsidRPr="00437CE3">
        <w:rPr>
          <w:rFonts w:ascii="Arial" w:hAnsi="Arial" w:cs="Arial"/>
          <w:b/>
          <w:sz w:val="22"/>
          <w:szCs w:val="22"/>
        </w:rPr>
        <w:t>Detroit Food and Entrepreneurship Academy:</w:t>
      </w:r>
      <w:r w:rsidRPr="00437CE3">
        <w:rPr>
          <w:rFonts w:ascii="Arial" w:hAnsi="Arial" w:cs="Arial"/>
          <w:sz w:val="22"/>
          <w:szCs w:val="22"/>
        </w:rPr>
        <w:t xml:space="preserve"> $126,000 to expand the reach and depth of afterschool and summer programs and to support long-term stra</w:t>
      </w:r>
      <w:r w:rsidR="006E4A22" w:rsidRPr="00437CE3">
        <w:rPr>
          <w:rFonts w:ascii="Arial" w:hAnsi="Arial" w:cs="Arial"/>
          <w:sz w:val="22"/>
          <w:szCs w:val="22"/>
        </w:rPr>
        <w:t>tegic planning for Small Batch, its earned revenue business.</w:t>
      </w:r>
    </w:p>
    <w:p w14:paraId="1D6F115D" w14:textId="347968EC" w:rsidR="00D034F3" w:rsidRPr="001B40D8" w:rsidRDefault="00D034F3" w:rsidP="00F02D82">
      <w:pPr>
        <w:pStyle w:val="ListParagraph"/>
        <w:numPr>
          <w:ilvl w:val="0"/>
          <w:numId w:val="3"/>
        </w:numPr>
        <w:rPr>
          <w:rFonts w:ascii="Arial" w:hAnsi="Arial" w:cs="Arial"/>
          <w:color w:val="000000" w:themeColor="text1"/>
          <w:sz w:val="22"/>
          <w:szCs w:val="22"/>
        </w:rPr>
      </w:pPr>
      <w:r w:rsidRPr="001B40D8">
        <w:rPr>
          <w:rFonts w:ascii="Arial" w:eastAsia="Toppan Bunkyu Mincho" w:hAnsi="Arial" w:cs="Arial"/>
          <w:b/>
          <w:color w:val="000000" w:themeColor="text1"/>
          <w:sz w:val="22"/>
          <w:szCs w:val="22"/>
        </w:rPr>
        <w:t>Diocese of Buffalo Department of Education</w:t>
      </w:r>
      <w:r w:rsidRPr="001B40D8">
        <w:rPr>
          <w:rFonts w:ascii="Arial" w:eastAsia="Toppan Bunkyu Mincho" w:hAnsi="Arial" w:cs="Arial"/>
          <w:color w:val="000000" w:themeColor="text1"/>
          <w:sz w:val="22"/>
          <w:szCs w:val="22"/>
        </w:rPr>
        <w:t xml:space="preserve">: </w:t>
      </w:r>
      <w:r w:rsidR="001B40D8">
        <w:rPr>
          <w:rFonts w:ascii="Arial" w:hAnsi="Arial" w:cs="Arial"/>
          <w:color w:val="000000" w:themeColor="text1"/>
          <w:sz w:val="22"/>
          <w:szCs w:val="22"/>
        </w:rPr>
        <w:t>$87,000</w:t>
      </w:r>
      <w:r w:rsidR="00284B0F">
        <w:rPr>
          <w:rFonts w:ascii="Arial" w:hAnsi="Arial" w:cs="Arial"/>
          <w:color w:val="000000" w:themeColor="text1"/>
          <w:sz w:val="22"/>
          <w:szCs w:val="22"/>
        </w:rPr>
        <w:t xml:space="preserve"> one-year bridge grant</w:t>
      </w:r>
      <w:r w:rsidR="001B40D8">
        <w:rPr>
          <w:rFonts w:ascii="Arial" w:hAnsi="Arial" w:cs="Arial"/>
          <w:color w:val="000000" w:themeColor="text1"/>
          <w:sz w:val="22"/>
          <w:szCs w:val="22"/>
        </w:rPr>
        <w:t xml:space="preserve"> to </w:t>
      </w:r>
      <w:r w:rsidR="001B40D8" w:rsidRPr="001B40D8">
        <w:rPr>
          <w:rFonts w:ascii="Arial" w:hAnsi="Arial" w:cs="Arial"/>
          <w:color w:val="000000" w:themeColor="text1"/>
          <w:sz w:val="22"/>
          <w:szCs w:val="22"/>
        </w:rPr>
        <w:t>support its</w:t>
      </w:r>
      <w:r w:rsidRPr="001B40D8">
        <w:rPr>
          <w:rFonts w:ascii="Arial" w:hAnsi="Arial" w:cs="Arial"/>
          <w:color w:val="000000" w:themeColor="text1"/>
          <w:sz w:val="22"/>
          <w:szCs w:val="22"/>
        </w:rPr>
        <w:t xml:space="preserve"> afterschool programs, which have been compromised by recent cuts in</w:t>
      </w:r>
      <w:r w:rsidR="001B40D8" w:rsidRPr="001B40D8">
        <w:rPr>
          <w:rFonts w:ascii="Arial" w:hAnsi="Arial" w:cs="Arial"/>
          <w:color w:val="000000" w:themeColor="text1"/>
          <w:sz w:val="22"/>
          <w:szCs w:val="22"/>
        </w:rPr>
        <w:t xml:space="preserve"> funding to its</w:t>
      </w:r>
      <w:r w:rsidRPr="001B40D8">
        <w:rPr>
          <w:rFonts w:ascii="Arial" w:hAnsi="Arial" w:cs="Arial"/>
          <w:color w:val="000000" w:themeColor="text1"/>
          <w:sz w:val="22"/>
          <w:szCs w:val="22"/>
        </w:rPr>
        <w:t xml:space="preserve"> 21</w:t>
      </w:r>
      <w:r w:rsidRPr="001B40D8">
        <w:rPr>
          <w:rFonts w:ascii="Arial" w:hAnsi="Arial" w:cs="Arial"/>
          <w:color w:val="000000" w:themeColor="text1"/>
          <w:sz w:val="22"/>
          <w:szCs w:val="22"/>
          <w:vertAlign w:val="superscript"/>
        </w:rPr>
        <w:t>st</w:t>
      </w:r>
      <w:r w:rsidR="007027E4">
        <w:rPr>
          <w:rFonts w:ascii="Arial" w:hAnsi="Arial" w:cs="Arial"/>
          <w:color w:val="000000" w:themeColor="text1"/>
          <w:sz w:val="22"/>
          <w:szCs w:val="22"/>
        </w:rPr>
        <w:t xml:space="preserve"> Century g</w:t>
      </w:r>
      <w:r w:rsidR="001B40D8">
        <w:rPr>
          <w:rFonts w:ascii="Arial" w:hAnsi="Arial" w:cs="Arial"/>
          <w:color w:val="000000" w:themeColor="text1"/>
          <w:sz w:val="22"/>
          <w:szCs w:val="22"/>
        </w:rPr>
        <w:t>rant.</w:t>
      </w:r>
    </w:p>
    <w:p w14:paraId="22FB6F4D" w14:textId="353B1777" w:rsidR="00C35AB8" w:rsidRPr="00C339A0" w:rsidRDefault="00C35AB8" w:rsidP="00C35AB8">
      <w:pPr>
        <w:pStyle w:val="ListParagraph"/>
        <w:numPr>
          <w:ilvl w:val="0"/>
          <w:numId w:val="3"/>
        </w:numPr>
        <w:rPr>
          <w:rFonts w:ascii="Arial" w:hAnsi="Arial" w:cs="Arial"/>
          <w:sz w:val="22"/>
          <w:szCs w:val="22"/>
        </w:rPr>
      </w:pPr>
      <w:r w:rsidRPr="00C339A0">
        <w:rPr>
          <w:rFonts w:ascii="Arial" w:hAnsi="Arial" w:cs="Arial"/>
          <w:b/>
          <w:sz w:val="22"/>
          <w:szCs w:val="22"/>
        </w:rPr>
        <w:t>Independent Health Foundation:</w:t>
      </w:r>
      <w:r w:rsidRPr="00C339A0">
        <w:rPr>
          <w:rFonts w:ascii="Arial" w:hAnsi="Arial" w:cs="Arial"/>
          <w:sz w:val="22"/>
          <w:szCs w:val="22"/>
        </w:rPr>
        <w:t xml:space="preserve"> $650,000 </w:t>
      </w:r>
      <w:r w:rsidR="00C6258E">
        <w:rPr>
          <w:rFonts w:ascii="Arial" w:hAnsi="Arial" w:cs="Arial"/>
          <w:sz w:val="22"/>
          <w:szCs w:val="22"/>
        </w:rPr>
        <w:t>over three years</w:t>
      </w:r>
      <w:r w:rsidR="0064762E">
        <w:rPr>
          <w:rFonts w:ascii="Arial" w:hAnsi="Arial" w:cs="Arial"/>
          <w:sz w:val="22"/>
          <w:szCs w:val="22"/>
        </w:rPr>
        <w:t>,</w:t>
      </w:r>
      <w:r w:rsidR="00C6258E">
        <w:rPr>
          <w:rFonts w:ascii="Arial" w:hAnsi="Arial" w:cs="Arial"/>
          <w:sz w:val="22"/>
          <w:szCs w:val="22"/>
        </w:rPr>
        <w:t xml:space="preserve"> </w:t>
      </w:r>
      <w:r w:rsidRPr="00C339A0">
        <w:rPr>
          <w:rFonts w:ascii="Arial" w:hAnsi="Arial" w:cs="Arial"/>
          <w:sz w:val="22"/>
          <w:szCs w:val="22"/>
        </w:rPr>
        <w:t xml:space="preserve">to support </w:t>
      </w:r>
      <w:r w:rsidR="00DF6685">
        <w:rPr>
          <w:rFonts w:ascii="Arial" w:hAnsi="Arial" w:cs="Arial"/>
          <w:sz w:val="22"/>
          <w:szCs w:val="22"/>
        </w:rPr>
        <w:t xml:space="preserve">the expansion of the </w:t>
      </w:r>
      <w:r w:rsidRPr="00C339A0">
        <w:rPr>
          <w:rFonts w:ascii="Arial" w:hAnsi="Arial" w:cs="Arial"/>
          <w:sz w:val="22"/>
          <w:szCs w:val="22"/>
        </w:rPr>
        <w:t>Soccer for S</w:t>
      </w:r>
      <w:r w:rsidR="00DF6685">
        <w:rPr>
          <w:rFonts w:ascii="Arial" w:hAnsi="Arial" w:cs="Arial"/>
          <w:sz w:val="22"/>
          <w:szCs w:val="22"/>
        </w:rPr>
        <w:t>uccess program in Western New York.</w:t>
      </w:r>
    </w:p>
    <w:p w14:paraId="636EA63B" w14:textId="37000D5E" w:rsidR="00E4760F" w:rsidRPr="00C339A0" w:rsidRDefault="00E4760F" w:rsidP="00C35AB8">
      <w:pPr>
        <w:pStyle w:val="ListParagraph"/>
        <w:numPr>
          <w:ilvl w:val="0"/>
          <w:numId w:val="3"/>
        </w:numPr>
        <w:rPr>
          <w:rFonts w:ascii="Arial" w:hAnsi="Arial" w:cs="Arial"/>
          <w:sz w:val="22"/>
          <w:szCs w:val="22"/>
        </w:rPr>
      </w:pPr>
      <w:r w:rsidRPr="00C339A0">
        <w:rPr>
          <w:rFonts w:ascii="Arial" w:hAnsi="Arial" w:cs="Arial"/>
          <w:b/>
          <w:sz w:val="22"/>
          <w:szCs w:val="22"/>
        </w:rPr>
        <w:t>Southeastern Michigan Health Association, on b</w:t>
      </w:r>
      <w:r w:rsidR="00B24D63" w:rsidRPr="00C339A0">
        <w:rPr>
          <w:rFonts w:ascii="Arial" w:hAnsi="Arial" w:cs="Arial"/>
          <w:b/>
          <w:sz w:val="22"/>
          <w:szCs w:val="22"/>
        </w:rPr>
        <w:t>ehalf of the Detroit Health Department</w:t>
      </w:r>
      <w:r w:rsidRPr="00C339A0">
        <w:rPr>
          <w:rFonts w:ascii="Arial" w:hAnsi="Arial" w:cs="Arial"/>
          <w:b/>
          <w:sz w:val="22"/>
          <w:szCs w:val="22"/>
        </w:rPr>
        <w:t>:</w:t>
      </w:r>
      <w:r w:rsidRPr="00C339A0">
        <w:rPr>
          <w:rFonts w:ascii="Arial" w:hAnsi="Arial" w:cs="Arial"/>
          <w:sz w:val="22"/>
          <w:szCs w:val="22"/>
        </w:rPr>
        <w:t xml:space="preserve"> $2 million over three years</w:t>
      </w:r>
      <w:r w:rsidR="0064762E">
        <w:rPr>
          <w:rFonts w:ascii="Arial" w:hAnsi="Arial" w:cs="Arial"/>
          <w:sz w:val="22"/>
          <w:szCs w:val="22"/>
        </w:rPr>
        <w:t>,</w:t>
      </w:r>
      <w:r w:rsidRPr="00C339A0">
        <w:rPr>
          <w:rFonts w:ascii="Arial" w:hAnsi="Arial" w:cs="Arial"/>
          <w:sz w:val="22"/>
          <w:szCs w:val="22"/>
        </w:rPr>
        <w:t xml:space="preserve"> to establish and operate </w:t>
      </w:r>
      <w:proofErr w:type="spellStart"/>
      <w:r w:rsidRPr="00C339A0">
        <w:rPr>
          <w:rFonts w:ascii="Arial" w:hAnsi="Arial" w:cs="Arial"/>
          <w:sz w:val="22"/>
          <w:szCs w:val="22"/>
        </w:rPr>
        <w:t>SisterFriends</w:t>
      </w:r>
      <w:proofErr w:type="spellEnd"/>
      <w:r w:rsidRPr="00C339A0">
        <w:rPr>
          <w:rFonts w:ascii="Arial" w:hAnsi="Arial" w:cs="Arial"/>
          <w:sz w:val="22"/>
          <w:szCs w:val="22"/>
        </w:rPr>
        <w:t>, a</w:t>
      </w:r>
      <w:r w:rsidR="002769E3" w:rsidRPr="00C339A0">
        <w:rPr>
          <w:rFonts w:ascii="Arial" w:hAnsi="Arial" w:cs="Arial"/>
          <w:sz w:val="22"/>
          <w:szCs w:val="22"/>
        </w:rPr>
        <w:t>n effort to reduce preterm birt</w:t>
      </w:r>
      <w:r w:rsidRPr="00C339A0">
        <w:rPr>
          <w:rFonts w:ascii="Arial" w:hAnsi="Arial" w:cs="Arial"/>
          <w:sz w:val="22"/>
          <w:szCs w:val="22"/>
        </w:rPr>
        <w:t>h and infant mortality</w:t>
      </w:r>
      <w:r w:rsidR="000C0A33" w:rsidRPr="00C339A0">
        <w:rPr>
          <w:rFonts w:ascii="Arial" w:hAnsi="Arial" w:cs="Arial"/>
          <w:sz w:val="22"/>
          <w:szCs w:val="22"/>
        </w:rPr>
        <w:t xml:space="preserve"> </w:t>
      </w:r>
      <w:r w:rsidR="002769E3" w:rsidRPr="00C339A0">
        <w:rPr>
          <w:rFonts w:ascii="Arial" w:hAnsi="Arial" w:cs="Arial"/>
          <w:sz w:val="22"/>
          <w:szCs w:val="22"/>
        </w:rPr>
        <w:t>in the city of Detroit.</w:t>
      </w:r>
    </w:p>
    <w:p w14:paraId="0B8FAECE" w14:textId="5F5098BC" w:rsidR="000E6A19" w:rsidRPr="00C339A0" w:rsidRDefault="00C34BD8" w:rsidP="000E6A19">
      <w:pPr>
        <w:pStyle w:val="ListParagraph"/>
        <w:numPr>
          <w:ilvl w:val="0"/>
          <w:numId w:val="3"/>
        </w:numPr>
        <w:rPr>
          <w:rFonts w:ascii="Arial" w:hAnsi="Arial" w:cs="Arial"/>
          <w:sz w:val="22"/>
          <w:szCs w:val="22"/>
        </w:rPr>
      </w:pPr>
      <w:r w:rsidRPr="00C339A0">
        <w:rPr>
          <w:rFonts w:ascii="Arial" w:hAnsi="Arial" w:cs="Arial"/>
          <w:b/>
          <w:sz w:val="22"/>
          <w:szCs w:val="22"/>
        </w:rPr>
        <w:t xml:space="preserve">Teach for </w:t>
      </w:r>
      <w:r w:rsidR="00116F67" w:rsidRPr="00C339A0">
        <w:rPr>
          <w:rFonts w:ascii="Arial" w:hAnsi="Arial" w:cs="Arial"/>
          <w:b/>
          <w:sz w:val="22"/>
          <w:szCs w:val="22"/>
        </w:rPr>
        <w:t>America</w:t>
      </w:r>
      <w:r w:rsidRPr="00C339A0">
        <w:rPr>
          <w:rFonts w:ascii="Arial" w:hAnsi="Arial" w:cs="Arial"/>
          <w:b/>
          <w:sz w:val="22"/>
          <w:szCs w:val="22"/>
        </w:rPr>
        <w:t>:</w:t>
      </w:r>
      <w:r w:rsidR="00116F67" w:rsidRPr="00C339A0">
        <w:rPr>
          <w:rFonts w:ascii="Arial" w:hAnsi="Arial" w:cs="Arial"/>
          <w:sz w:val="22"/>
          <w:szCs w:val="22"/>
        </w:rPr>
        <w:t xml:space="preserve"> $2</w:t>
      </w:r>
      <w:r w:rsidRPr="00C339A0">
        <w:rPr>
          <w:rFonts w:ascii="Arial" w:hAnsi="Arial" w:cs="Arial"/>
          <w:sz w:val="22"/>
          <w:szCs w:val="22"/>
        </w:rPr>
        <w:t>25,000 to support Teach for America’s ef</w:t>
      </w:r>
      <w:r w:rsidR="000E6A19" w:rsidRPr="00C339A0">
        <w:rPr>
          <w:rFonts w:ascii="Arial" w:hAnsi="Arial" w:cs="Arial"/>
          <w:sz w:val="22"/>
          <w:szCs w:val="22"/>
        </w:rPr>
        <w:t>fort to recruit and train early childhood educators who will lead some of Detroit and Buffalo’s highest n</w:t>
      </w:r>
      <w:r w:rsidR="00E4760F" w:rsidRPr="00C339A0">
        <w:rPr>
          <w:rFonts w:ascii="Arial" w:hAnsi="Arial" w:cs="Arial"/>
          <w:sz w:val="22"/>
          <w:szCs w:val="22"/>
        </w:rPr>
        <w:t>eed pre-kindergarten classrooms.</w:t>
      </w:r>
    </w:p>
    <w:p w14:paraId="2231BB5A" w14:textId="70D50965" w:rsidR="000E6A19" w:rsidRPr="00C339A0" w:rsidRDefault="000E6A19" w:rsidP="000E6A19">
      <w:pPr>
        <w:pStyle w:val="ListParagraph"/>
        <w:numPr>
          <w:ilvl w:val="0"/>
          <w:numId w:val="3"/>
        </w:numPr>
        <w:rPr>
          <w:rFonts w:ascii="Arial" w:hAnsi="Arial" w:cs="Arial"/>
          <w:sz w:val="22"/>
          <w:szCs w:val="22"/>
        </w:rPr>
      </w:pPr>
      <w:r w:rsidRPr="00C339A0">
        <w:rPr>
          <w:rFonts w:ascii="Arial" w:hAnsi="Arial" w:cs="Arial"/>
          <w:b/>
          <w:sz w:val="22"/>
          <w:szCs w:val="22"/>
        </w:rPr>
        <w:t>Women’s Sports Foundation:</w:t>
      </w:r>
      <w:r w:rsidRPr="00C339A0">
        <w:rPr>
          <w:rFonts w:ascii="Arial" w:hAnsi="Arial" w:cs="Arial"/>
          <w:sz w:val="22"/>
          <w:szCs w:val="22"/>
        </w:rPr>
        <w:t xml:space="preserve"> $1 million over four years, to bring the Women’s Sports Foundation’s Sports 4 Life program to Western</w:t>
      </w:r>
      <w:r w:rsidR="00B109A3" w:rsidRPr="00C339A0">
        <w:rPr>
          <w:rFonts w:ascii="Arial" w:hAnsi="Arial" w:cs="Arial"/>
          <w:sz w:val="22"/>
          <w:szCs w:val="22"/>
        </w:rPr>
        <w:t xml:space="preserve"> New York and Southeast</w:t>
      </w:r>
      <w:r w:rsidR="00284B0F">
        <w:rPr>
          <w:rFonts w:ascii="Arial" w:hAnsi="Arial" w:cs="Arial"/>
          <w:sz w:val="22"/>
          <w:szCs w:val="22"/>
        </w:rPr>
        <w:t xml:space="preserve"> Michigan to strengthen and grow eight local youth sports organizations in order to attract and retain more girl participants.</w:t>
      </w:r>
    </w:p>
    <w:p w14:paraId="51BE7650" w14:textId="77777777" w:rsidR="00323D3E" w:rsidRPr="00C339A0" w:rsidRDefault="00323D3E">
      <w:pPr>
        <w:rPr>
          <w:rFonts w:ascii="Arial" w:hAnsi="Arial" w:cs="Arial"/>
          <w:b/>
          <w:i/>
          <w:sz w:val="22"/>
          <w:szCs w:val="22"/>
        </w:rPr>
      </w:pPr>
    </w:p>
    <w:p w14:paraId="4364FAD7" w14:textId="3406AC14" w:rsidR="0071703A" w:rsidRPr="00C339A0" w:rsidRDefault="002F4645">
      <w:pPr>
        <w:rPr>
          <w:rFonts w:ascii="Arial" w:hAnsi="Arial" w:cs="Arial"/>
          <w:color w:val="FF0000"/>
          <w:sz w:val="22"/>
          <w:szCs w:val="22"/>
        </w:rPr>
      </w:pPr>
      <w:r w:rsidRPr="00C339A0">
        <w:rPr>
          <w:rFonts w:ascii="Arial" w:hAnsi="Arial" w:cs="Arial"/>
          <w:b/>
          <w:i/>
          <w:sz w:val="22"/>
          <w:szCs w:val="22"/>
        </w:rPr>
        <w:t xml:space="preserve">Young Adults and </w:t>
      </w:r>
      <w:proofErr w:type="gramStart"/>
      <w:r w:rsidRPr="00C339A0">
        <w:rPr>
          <w:rFonts w:ascii="Arial" w:hAnsi="Arial" w:cs="Arial"/>
          <w:b/>
          <w:i/>
          <w:sz w:val="22"/>
          <w:szCs w:val="22"/>
        </w:rPr>
        <w:t>Working Class</w:t>
      </w:r>
      <w:proofErr w:type="gramEnd"/>
      <w:r w:rsidRPr="00C339A0">
        <w:rPr>
          <w:rFonts w:ascii="Arial" w:hAnsi="Arial" w:cs="Arial"/>
          <w:b/>
          <w:i/>
          <w:sz w:val="22"/>
          <w:szCs w:val="22"/>
        </w:rPr>
        <w:t xml:space="preserve"> Families</w:t>
      </w:r>
      <w:r w:rsidR="00636EA1" w:rsidRPr="00C339A0">
        <w:rPr>
          <w:rFonts w:ascii="Arial" w:hAnsi="Arial" w:cs="Arial"/>
          <w:b/>
          <w:i/>
          <w:color w:val="000000" w:themeColor="text1"/>
          <w:sz w:val="22"/>
          <w:szCs w:val="22"/>
        </w:rPr>
        <w:t>:</w:t>
      </w:r>
      <w:r w:rsidR="00F27500" w:rsidRPr="00C339A0">
        <w:rPr>
          <w:rFonts w:ascii="Arial" w:hAnsi="Arial" w:cs="Arial"/>
          <w:b/>
          <w:i/>
          <w:color w:val="000000" w:themeColor="text1"/>
          <w:sz w:val="22"/>
          <w:szCs w:val="22"/>
        </w:rPr>
        <w:t xml:space="preserve"> </w:t>
      </w:r>
    </w:p>
    <w:p w14:paraId="2FBB9BD3" w14:textId="77777777" w:rsidR="005F310B" w:rsidRPr="00C339A0" w:rsidRDefault="005F310B" w:rsidP="005F310B">
      <w:pPr>
        <w:pStyle w:val="ListParagraph"/>
        <w:numPr>
          <w:ilvl w:val="0"/>
          <w:numId w:val="4"/>
        </w:numPr>
        <w:rPr>
          <w:rFonts w:ascii="Arial" w:hAnsi="Arial" w:cs="Arial"/>
          <w:sz w:val="22"/>
          <w:szCs w:val="22"/>
        </w:rPr>
      </w:pPr>
      <w:r w:rsidRPr="00C339A0">
        <w:rPr>
          <w:rFonts w:ascii="Arial" w:hAnsi="Arial" w:cs="Arial"/>
          <w:b/>
          <w:sz w:val="22"/>
          <w:szCs w:val="22"/>
        </w:rPr>
        <w:t>Ann Arbor SPARK:</w:t>
      </w:r>
      <w:r w:rsidRPr="00C339A0">
        <w:rPr>
          <w:rFonts w:ascii="Arial" w:hAnsi="Arial" w:cs="Arial"/>
          <w:sz w:val="22"/>
          <w:szCs w:val="22"/>
        </w:rPr>
        <w:t xml:space="preserve"> $100,000 to support plans for the American Center for Mobility at Willow Run.</w:t>
      </w:r>
    </w:p>
    <w:p w14:paraId="01D0759B" w14:textId="77777777" w:rsidR="0048114B" w:rsidRDefault="005F310B" w:rsidP="0048114B">
      <w:pPr>
        <w:pStyle w:val="ListParagraph"/>
        <w:numPr>
          <w:ilvl w:val="0"/>
          <w:numId w:val="4"/>
        </w:numPr>
        <w:rPr>
          <w:rFonts w:ascii="Arial" w:hAnsi="Arial" w:cs="Arial"/>
          <w:sz w:val="22"/>
          <w:szCs w:val="22"/>
        </w:rPr>
      </w:pPr>
      <w:r w:rsidRPr="00C339A0">
        <w:rPr>
          <w:rFonts w:ascii="Arial" w:hAnsi="Arial" w:cs="Arial"/>
          <w:b/>
          <w:sz w:val="22"/>
          <w:szCs w:val="22"/>
        </w:rPr>
        <w:t>Buffalo Center for Arts and Technology (BCAT):</w:t>
      </w:r>
      <w:r w:rsidRPr="00C339A0">
        <w:rPr>
          <w:rFonts w:ascii="Arial" w:hAnsi="Arial" w:cs="Arial"/>
          <w:sz w:val="22"/>
          <w:szCs w:val="22"/>
        </w:rPr>
        <w:t xml:space="preserve"> $150,000 to support increased enrollment and job placement of adult participants in its medical coding and pharmacy technician training programs.</w:t>
      </w:r>
    </w:p>
    <w:p w14:paraId="5C387DA3" w14:textId="2CCECD8E" w:rsidR="0048114B" w:rsidRPr="00C6258E" w:rsidRDefault="005F310B" w:rsidP="0048114B">
      <w:pPr>
        <w:pStyle w:val="ListParagraph"/>
        <w:numPr>
          <w:ilvl w:val="0"/>
          <w:numId w:val="4"/>
        </w:numPr>
        <w:rPr>
          <w:rFonts w:ascii="Arial" w:hAnsi="Arial" w:cs="Arial"/>
          <w:sz w:val="22"/>
          <w:szCs w:val="22"/>
        </w:rPr>
      </w:pPr>
      <w:r w:rsidRPr="0048114B">
        <w:rPr>
          <w:rFonts w:ascii="Arial" w:hAnsi="Arial" w:cs="Arial"/>
          <w:b/>
          <w:sz w:val="22"/>
          <w:szCs w:val="22"/>
        </w:rPr>
        <w:lastRenderedPageBreak/>
        <w:t>Detroit Employment Solutions Corporation:</w:t>
      </w:r>
      <w:r w:rsidRPr="0048114B">
        <w:rPr>
          <w:rFonts w:ascii="Arial" w:hAnsi="Arial" w:cs="Arial"/>
          <w:sz w:val="22"/>
          <w:szCs w:val="22"/>
        </w:rPr>
        <w:t xml:space="preserve"> $1.5 million to support the transformation of the A. Philip Randolph Technical Education Center into a state-of-the-art construction and skilled trades training facility for youth and adults in metro Detroit.</w:t>
      </w:r>
    </w:p>
    <w:p w14:paraId="6CA8282C" w14:textId="1FDB6977" w:rsidR="005F310B" w:rsidRPr="00C339A0" w:rsidRDefault="005F310B" w:rsidP="005F310B">
      <w:pPr>
        <w:pStyle w:val="ListParagraph"/>
        <w:numPr>
          <w:ilvl w:val="0"/>
          <w:numId w:val="4"/>
        </w:numPr>
        <w:rPr>
          <w:rFonts w:ascii="Arial" w:hAnsi="Arial" w:cs="Arial"/>
          <w:sz w:val="22"/>
          <w:szCs w:val="22"/>
        </w:rPr>
      </w:pPr>
      <w:r w:rsidRPr="00C339A0">
        <w:rPr>
          <w:rFonts w:ascii="Arial" w:hAnsi="Arial" w:cs="Arial"/>
          <w:b/>
          <w:sz w:val="22"/>
          <w:szCs w:val="22"/>
        </w:rPr>
        <w:t>Focus</w:t>
      </w:r>
      <w:r w:rsidRPr="00C339A0">
        <w:rPr>
          <w:rFonts w:ascii="Arial" w:hAnsi="Arial" w:cs="Arial"/>
          <w:sz w:val="22"/>
          <w:szCs w:val="22"/>
        </w:rPr>
        <w:t xml:space="preserve">: </w:t>
      </w:r>
      <w:r w:rsidRPr="00C339A0">
        <w:rPr>
          <w:rFonts w:ascii="Arial" w:hAnsi="Arial" w:cs="Arial"/>
          <w:b/>
          <w:sz w:val="22"/>
          <w:szCs w:val="22"/>
        </w:rPr>
        <w:t>HOPE:</w:t>
      </w:r>
      <w:r w:rsidRPr="00C339A0">
        <w:rPr>
          <w:rFonts w:ascii="Arial" w:hAnsi="Arial" w:cs="Arial"/>
          <w:sz w:val="22"/>
          <w:szCs w:val="22"/>
        </w:rPr>
        <w:t xml:space="preserve"> $725,000 to support organizational restructuring and compensation for key new hires. </w:t>
      </w:r>
    </w:p>
    <w:p w14:paraId="0BD00EC2" w14:textId="03496DCB" w:rsidR="00C34BD8" w:rsidRPr="00C339A0" w:rsidRDefault="00C34BD8" w:rsidP="00C34BD8">
      <w:pPr>
        <w:pStyle w:val="ListParagraph"/>
        <w:numPr>
          <w:ilvl w:val="0"/>
          <w:numId w:val="4"/>
        </w:numPr>
        <w:rPr>
          <w:rFonts w:ascii="Arial" w:hAnsi="Arial" w:cs="Arial"/>
          <w:sz w:val="22"/>
          <w:szCs w:val="22"/>
        </w:rPr>
      </w:pPr>
      <w:r w:rsidRPr="00C339A0">
        <w:rPr>
          <w:rFonts w:ascii="Arial" w:hAnsi="Arial" w:cs="Arial"/>
          <w:b/>
          <w:sz w:val="22"/>
          <w:szCs w:val="22"/>
        </w:rPr>
        <w:t>Macomb Community College Foundation:</w:t>
      </w:r>
      <w:r w:rsidRPr="00C339A0">
        <w:rPr>
          <w:rFonts w:ascii="Arial" w:hAnsi="Arial" w:cs="Arial"/>
          <w:sz w:val="22"/>
          <w:szCs w:val="22"/>
        </w:rPr>
        <w:t xml:space="preserve"> $1,152,000 to support a workforce development training program in advanced manufacturing and information technology.</w:t>
      </w:r>
    </w:p>
    <w:p w14:paraId="57A682FB" w14:textId="2F721CFC" w:rsidR="005F310B" w:rsidRPr="00C339A0" w:rsidRDefault="005F310B" w:rsidP="005F310B">
      <w:pPr>
        <w:pStyle w:val="ListParagraph"/>
        <w:numPr>
          <w:ilvl w:val="0"/>
          <w:numId w:val="4"/>
        </w:numPr>
        <w:rPr>
          <w:rFonts w:ascii="Arial" w:hAnsi="Arial" w:cs="Arial"/>
          <w:sz w:val="22"/>
          <w:szCs w:val="22"/>
        </w:rPr>
      </w:pPr>
      <w:r w:rsidRPr="00C339A0">
        <w:rPr>
          <w:rFonts w:ascii="Arial" w:hAnsi="Arial" w:cs="Arial"/>
          <w:b/>
          <w:sz w:val="22"/>
          <w:szCs w:val="22"/>
        </w:rPr>
        <w:t xml:space="preserve">Operating Engineers Local 324: </w:t>
      </w:r>
      <w:r w:rsidRPr="00C339A0">
        <w:rPr>
          <w:rFonts w:ascii="Arial" w:hAnsi="Arial" w:cs="Arial"/>
          <w:sz w:val="22"/>
          <w:szCs w:val="22"/>
        </w:rPr>
        <w:t>$450,000 to support the purchase and deploym</w:t>
      </w:r>
      <w:r w:rsidR="00975505">
        <w:rPr>
          <w:rFonts w:ascii="Arial" w:hAnsi="Arial" w:cs="Arial"/>
          <w:sz w:val="22"/>
          <w:szCs w:val="22"/>
        </w:rPr>
        <w:t>ent of six equipment simulators for both classroom and career event environments.</w:t>
      </w:r>
    </w:p>
    <w:p w14:paraId="5F6493E6" w14:textId="180DA086" w:rsidR="00C34BD8" w:rsidRPr="00C339A0" w:rsidRDefault="00C34BD8" w:rsidP="00C34BD8">
      <w:pPr>
        <w:pStyle w:val="ListParagraph"/>
        <w:numPr>
          <w:ilvl w:val="0"/>
          <w:numId w:val="4"/>
        </w:numPr>
        <w:rPr>
          <w:rFonts w:ascii="Arial" w:hAnsi="Arial" w:cs="Arial"/>
          <w:sz w:val="22"/>
          <w:szCs w:val="22"/>
        </w:rPr>
      </w:pPr>
      <w:r w:rsidRPr="00C339A0">
        <w:rPr>
          <w:rFonts w:ascii="Arial" w:hAnsi="Arial" w:cs="Arial"/>
          <w:b/>
          <w:sz w:val="22"/>
          <w:szCs w:val="22"/>
        </w:rPr>
        <w:t>Say Yes to Education:</w:t>
      </w:r>
      <w:r w:rsidRPr="00C339A0">
        <w:rPr>
          <w:rFonts w:ascii="Arial" w:hAnsi="Arial" w:cs="Arial"/>
          <w:sz w:val="22"/>
          <w:szCs w:val="22"/>
        </w:rPr>
        <w:t xml:space="preserve"> $800,000 over three years</w:t>
      </w:r>
      <w:r w:rsidR="0064762E">
        <w:rPr>
          <w:rFonts w:ascii="Arial" w:hAnsi="Arial" w:cs="Arial"/>
          <w:sz w:val="22"/>
          <w:szCs w:val="22"/>
        </w:rPr>
        <w:t>,</w:t>
      </w:r>
      <w:r w:rsidRPr="00C339A0">
        <w:rPr>
          <w:rFonts w:ascii="Arial" w:hAnsi="Arial" w:cs="Arial"/>
          <w:sz w:val="22"/>
          <w:szCs w:val="22"/>
        </w:rPr>
        <w:t xml:space="preserve"> to support Say Yes Buffalo and advance the city as a place of opportunity for boys and young men of color.</w:t>
      </w:r>
    </w:p>
    <w:p w14:paraId="4672BD4C" w14:textId="77777777" w:rsidR="0035390F" w:rsidRPr="00C339A0" w:rsidRDefault="0035390F" w:rsidP="005F310B">
      <w:pPr>
        <w:ind w:left="360"/>
        <w:rPr>
          <w:rFonts w:ascii="Arial" w:hAnsi="Arial" w:cs="Arial"/>
          <w:sz w:val="22"/>
          <w:szCs w:val="22"/>
        </w:rPr>
      </w:pPr>
    </w:p>
    <w:p w14:paraId="32101B6C" w14:textId="7F045480" w:rsidR="002F4645" w:rsidRPr="00C339A0" w:rsidRDefault="0035390F">
      <w:pPr>
        <w:rPr>
          <w:rFonts w:ascii="Arial" w:hAnsi="Arial" w:cs="Arial"/>
          <w:b/>
          <w:i/>
          <w:color w:val="FF0000"/>
          <w:sz w:val="22"/>
          <w:szCs w:val="22"/>
        </w:rPr>
      </w:pPr>
      <w:r w:rsidRPr="00C339A0">
        <w:rPr>
          <w:rFonts w:ascii="Arial" w:hAnsi="Arial" w:cs="Arial"/>
          <w:b/>
          <w:i/>
          <w:sz w:val="22"/>
          <w:szCs w:val="22"/>
        </w:rPr>
        <w:t>Caregivers:</w:t>
      </w:r>
      <w:r w:rsidR="00D16A91" w:rsidRPr="00C339A0">
        <w:rPr>
          <w:rFonts w:ascii="Arial" w:hAnsi="Arial" w:cs="Arial"/>
          <w:b/>
          <w:i/>
          <w:sz w:val="22"/>
          <w:szCs w:val="22"/>
        </w:rPr>
        <w:t xml:space="preserve"> </w:t>
      </w:r>
    </w:p>
    <w:p w14:paraId="6DB930EC" w14:textId="5DD3F232" w:rsidR="00F76AAA" w:rsidRPr="00C339A0" w:rsidRDefault="00F76AAA" w:rsidP="00F76AAA">
      <w:pPr>
        <w:pStyle w:val="ListParagraph"/>
        <w:numPr>
          <w:ilvl w:val="0"/>
          <w:numId w:val="5"/>
        </w:numPr>
        <w:rPr>
          <w:rFonts w:ascii="Arial" w:hAnsi="Arial" w:cs="Arial"/>
          <w:sz w:val="22"/>
          <w:szCs w:val="22"/>
        </w:rPr>
      </w:pPr>
      <w:proofErr w:type="spellStart"/>
      <w:r w:rsidRPr="00C339A0">
        <w:rPr>
          <w:rFonts w:ascii="Arial" w:hAnsi="Arial" w:cs="Arial"/>
          <w:b/>
          <w:sz w:val="22"/>
          <w:szCs w:val="22"/>
        </w:rPr>
        <w:t>Altarum</w:t>
      </w:r>
      <w:proofErr w:type="spellEnd"/>
      <w:r w:rsidRPr="00C339A0">
        <w:rPr>
          <w:rFonts w:ascii="Arial" w:hAnsi="Arial" w:cs="Arial"/>
          <w:b/>
          <w:sz w:val="22"/>
          <w:szCs w:val="22"/>
        </w:rPr>
        <w:t xml:space="preserve"> Institute:</w:t>
      </w:r>
      <w:r w:rsidRPr="00C339A0">
        <w:rPr>
          <w:rFonts w:ascii="Arial" w:hAnsi="Arial" w:cs="Arial"/>
          <w:sz w:val="22"/>
          <w:szCs w:val="22"/>
        </w:rPr>
        <w:t xml:space="preserve"> $175,000 over two years</w:t>
      </w:r>
      <w:r w:rsidR="0064762E">
        <w:rPr>
          <w:rFonts w:ascii="Arial" w:hAnsi="Arial" w:cs="Arial"/>
          <w:sz w:val="22"/>
          <w:szCs w:val="22"/>
        </w:rPr>
        <w:t>,</w:t>
      </w:r>
      <w:r w:rsidRPr="00C339A0">
        <w:rPr>
          <w:rFonts w:ascii="Arial" w:hAnsi="Arial" w:cs="Arial"/>
          <w:sz w:val="22"/>
          <w:szCs w:val="22"/>
        </w:rPr>
        <w:t xml:space="preserve"> to support the evaluation of caregiver grants to help shape</w:t>
      </w:r>
      <w:r w:rsidR="00DF6685">
        <w:rPr>
          <w:rFonts w:ascii="Arial" w:hAnsi="Arial" w:cs="Arial"/>
          <w:sz w:val="22"/>
          <w:szCs w:val="22"/>
        </w:rPr>
        <w:t xml:space="preserve"> the Foundation’s </w:t>
      </w:r>
      <w:proofErr w:type="spellStart"/>
      <w:r w:rsidRPr="00C339A0">
        <w:rPr>
          <w:rFonts w:ascii="Arial" w:hAnsi="Arial" w:cs="Arial"/>
          <w:sz w:val="22"/>
          <w:szCs w:val="22"/>
        </w:rPr>
        <w:t>grantmaking</w:t>
      </w:r>
      <w:proofErr w:type="spellEnd"/>
      <w:r w:rsidRPr="00C339A0">
        <w:rPr>
          <w:rFonts w:ascii="Arial" w:hAnsi="Arial" w:cs="Arial"/>
          <w:sz w:val="22"/>
          <w:szCs w:val="22"/>
        </w:rPr>
        <w:t xml:space="preserve"> strategies.</w:t>
      </w:r>
    </w:p>
    <w:p w14:paraId="64371583" w14:textId="09B27963" w:rsidR="00C34BD8" w:rsidRPr="00C339A0" w:rsidRDefault="00C34BD8" w:rsidP="00C34BD8">
      <w:pPr>
        <w:pStyle w:val="ListParagraph"/>
        <w:numPr>
          <w:ilvl w:val="0"/>
          <w:numId w:val="5"/>
        </w:numPr>
        <w:rPr>
          <w:rFonts w:ascii="Arial" w:hAnsi="Arial" w:cs="Arial"/>
          <w:sz w:val="22"/>
          <w:szCs w:val="22"/>
        </w:rPr>
      </w:pPr>
      <w:r w:rsidRPr="00C339A0">
        <w:rPr>
          <w:rFonts w:ascii="Arial" w:hAnsi="Arial" w:cs="Arial"/>
          <w:b/>
          <w:sz w:val="22"/>
          <w:szCs w:val="22"/>
        </w:rPr>
        <w:t>Alzheimer’s Association Greater Michigan Chapter:</w:t>
      </w:r>
      <w:r w:rsidRPr="00C339A0">
        <w:rPr>
          <w:rFonts w:ascii="Arial" w:hAnsi="Arial" w:cs="Arial"/>
          <w:sz w:val="22"/>
          <w:szCs w:val="22"/>
        </w:rPr>
        <w:t xml:space="preserve"> $240,000 t</w:t>
      </w:r>
      <w:r w:rsidR="00C8730D">
        <w:rPr>
          <w:rFonts w:ascii="Arial" w:hAnsi="Arial" w:cs="Arial"/>
          <w:sz w:val="22"/>
          <w:szCs w:val="22"/>
        </w:rPr>
        <w:t>o</w:t>
      </w:r>
      <w:r w:rsidR="00C8730D" w:rsidRPr="00C8730D">
        <w:rPr>
          <w:rFonts w:ascii="Arial" w:hAnsi="Arial" w:cs="Arial"/>
          <w:sz w:val="22"/>
          <w:szCs w:val="22"/>
        </w:rPr>
        <w:t xml:space="preserve"> </w:t>
      </w:r>
      <w:r w:rsidR="00C8730D">
        <w:rPr>
          <w:rFonts w:ascii="Arial" w:hAnsi="Arial" w:cs="Arial"/>
          <w:sz w:val="22"/>
          <w:szCs w:val="22"/>
        </w:rPr>
        <w:t xml:space="preserve">support informal and professional caregivers by funding the </w:t>
      </w:r>
      <w:r w:rsidR="00C8730D" w:rsidRPr="00C339A0">
        <w:rPr>
          <w:rFonts w:ascii="Arial" w:hAnsi="Arial" w:cs="Arial"/>
          <w:sz w:val="22"/>
          <w:szCs w:val="22"/>
        </w:rPr>
        <w:t>development of the ‘train-the-trainer’ model</w:t>
      </w:r>
      <w:r w:rsidR="00C8730D">
        <w:rPr>
          <w:rFonts w:ascii="Arial" w:hAnsi="Arial" w:cs="Arial"/>
          <w:sz w:val="22"/>
          <w:szCs w:val="22"/>
        </w:rPr>
        <w:t>.</w:t>
      </w:r>
      <w:bookmarkStart w:id="0" w:name="_GoBack"/>
      <w:bookmarkEnd w:id="0"/>
      <w:r w:rsidRPr="00C339A0">
        <w:rPr>
          <w:rFonts w:ascii="Arial" w:hAnsi="Arial" w:cs="Arial"/>
          <w:sz w:val="22"/>
          <w:szCs w:val="22"/>
        </w:rPr>
        <w:t xml:space="preserve"> </w:t>
      </w:r>
    </w:p>
    <w:p w14:paraId="62E8AC22" w14:textId="1BCE5DF6" w:rsidR="00A83A9A" w:rsidRPr="00C339A0" w:rsidRDefault="00A83A9A" w:rsidP="00A83A9A">
      <w:pPr>
        <w:pStyle w:val="ListParagraph"/>
        <w:numPr>
          <w:ilvl w:val="0"/>
          <w:numId w:val="5"/>
        </w:numPr>
        <w:rPr>
          <w:rFonts w:ascii="Arial" w:hAnsi="Arial" w:cs="Arial"/>
          <w:sz w:val="22"/>
          <w:szCs w:val="22"/>
        </w:rPr>
      </w:pPr>
      <w:r w:rsidRPr="00C339A0">
        <w:rPr>
          <w:rFonts w:ascii="Arial" w:hAnsi="Arial" w:cs="Arial"/>
          <w:b/>
          <w:sz w:val="22"/>
          <w:szCs w:val="22"/>
        </w:rPr>
        <w:t>Hearts and Hands:</w:t>
      </w:r>
      <w:r w:rsidRPr="00C339A0">
        <w:rPr>
          <w:rFonts w:ascii="Arial" w:hAnsi="Arial" w:cs="Arial"/>
          <w:sz w:val="22"/>
          <w:szCs w:val="22"/>
        </w:rPr>
        <w:t xml:space="preserve"> $31,000 to provide general programmatic support during a capacity building process and review.</w:t>
      </w:r>
    </w:p>
    <w:p w14:paraId="75374D1D" w14:textId="52A0419E" w:rsidR="00D16A91" w:rsidRPr="00C339A0" w:rsidRDefault="00D16A91" w:rsidP="00A83A9A">
      <w:pPr>
        <w:pStyle w:val="ListParagraph"/>
        <w:numPr>
          <w:ilvl w:val="0"/>
          <w:numId w:val="5"/>
        </w:numPr>
        <w:rPr>
          <w:rFonts w:ascii="Arial" w:hAnsi="Arial" w:cs="Arial"/>
          <w:sz w:val="22"/>
          <w:szCs w:val="22"/>
        </w:rPr>
      </w:pPr>
      <w:r w:rsidRPr="00C339A0">
        <w:rPr>
          <w:rFonts w:ascii="Arial" w:hAnsi="Arial" w:cs="Arial"/>
          <w:b/>
          <w:sz w:val="22"/>
          <w:szCs w:val="22"/>
        </w:rPr>
        <w:t>Hunter’s Hope:</w:t>
      </w:r>
      <w:r w:rsidR="00C6258E">
        <w:rPr>
          <w:rFonts w:ascii="Arial" w:hAnsi="Arial" w:cs="Arial"/>
          <w:sz w:val="22"/>
          <w:szCs w:val="22"/>
        </w:rPr>
        <w:t xml:space="preserve"> $25,000 </w:t>
      </w:r>
      <w:r w:rsidRPr="00C339A0">
        <w:rPr>
          <w:rFonts w:ascii="Arial" w:hAnsi="Arial" w:cs="Arial"/>
          <w:sz w:val="22"/>
          <w:szCs w:val="22"/>
        </w:rPr>
        <w:t>to support the 2017 Family and Medical Symposium.</w:t>
      </w:r>
    </w:p>
    <w:p w14:paraId="6C1E8F8A" w14:textId="0FAA2431" w:rsidR="00A83A9A" w:rsidRPr="00C339A0" w:rsidRDefault="00A83A9A" w:rsidP="00A83A9A">
      <w:pPr>
        <w:pStyle w:val="ListParagraph"/>
        <w:numPr>
          <w:ilvl w:val="0"/>
          <w:numId w:val="5"/>
        </w:numPr>
        <w:rPr>
          <w:rFonts w:ascii="Arial" w:hAnsi="Arial" w:cs="Arial"/>
          <w:sz w:val="22"/>
          <w:szCs w:val="22"/>
        </w:rPr>
      </w:pPr>
      <w:r w:rsidRPr="00C339A0">
        <w:rPr>
          <w:rFonts w:ascii="Arial" w:hAnsi="Arial" w:cs="Arial"/>
          <w:b/>
          <w:sz w:val="22"/>
          <w:szCs w:val="22"/>
        </w:rPr>
        <w:t xml:space="preserve">Livingston County Catholic Charities: </w:t>
      </w:r>
      <w:r w:rsidRPr="00C339A0">
        <w:rPr>
          <w:rFonts w:ascii="Arial" w:hAnsi="Arial" w:cs="Arial"/>
          <w:sz w:val="22"/>
          <w:szCs w:val="22"/>
        </w:rPr>
        <w:t>$90,000 to support the operations of four programs that provide resources and respite to caregivers.</w:t>
      </w:r>
    </w:p>
    <w:p w14:paraId="1E0D6D52" w14:textId="26FF46E0" w:rsidR="00450DE5" w:rsidRPr="00C339A0" w:rsidRDefault="0051034A" w:rsidP="00450DE5">
      <w:pPr>
        <w:pStyle w:val="ListParagraph"/>
        <w:numPr>
          <w:ilvl w:val="0"/>
          <w:numId w:val="5"/>
        </w:numPr>
        <w:rPr>
          <w:rFonts w:ascii="Arial" w:hAnsi="Arial" w:cs="Arial"/>
          <w:sz w:val="22"/>
          <w:szCs w:val="22"/>
        </w:rPr>
      </w:pPr>
      <w:r>
        <w:rPr>
          <w:rFonts w:ascii="Arial" w:hAnsi="Arial" w:cs="Arial"/>
          <w:b/>
          <w:sz w:val="22"/>
          <w:szCs w:val="22"/>
        </w:rPr>
        <w:t>Research Foundation at SUNY (UB)</w:t>
      </w:r>
      <w:r w:rsidR="00450DE5" w:rsidRPr="00C339A0">
        <w:rPr>
          <w:rFonts w:ascii="Arial" w:hAnsi="Arial" w:cs="Arial"/>
          <w:b/>
          <w:sz w:val="22"/>
          <w:szCs w:val="22"/>
        </w:rPr>
        <w:t>:</w:t>
      </w:r>
      <w:r w:rsidR="00450DE5" w:rsidRPr="00C339A0">
        <w:rPr>
          <w:rFonts w:ascii="Arial" w:hAnsi="Arial" w:cs="Arial"/>
          <w:sz w:val="22"/>
          <w:szCs w:val="22"/>
        </w:rPr>
        <w:t xml:space="preserve"> $135,000 over two years</w:t>
      </w:r>
      <w:r w:rsidR="0064762E">
        <w:rPr>
          <w:rFonts w:ascii="Arial" w:hAnsi="Arial" w:cs="Arial"/>
          <w:sz w:val="22"/>
          <w:szCs w:val="22"/>
        </w:rPr>
        <w:t>,</w:t>
      </w:r>
      <w:r w:rsidR="00450DE5" w:rsidRPr="00C339A0">
        <w:rPr>
          <w:rFonts w:ascii="Arial" w:hAnsi="Arial" w:cs="Arial"/>
          <w:sz w:val="22"/>
          <w:szCs w:val="22"/>
        </w:rPr>
        <w:t xml:space="preserve"> to connect occupational therapist graduate students with caregivers to provide them with practical, customized solutions for their unique caregiving challenges.</w:t>
      </w:r>
    </w:p>
    <w:p w14:paraId="3BF8A1F3" w14:textId="5ED84113" w:rsidR="00A54485" w:rsidRPr="00C339A0" w:rsidRDefault="00A54485" w:rsidP="00A54485">
      <w:pPr>
        <w:pStyle w:val="ListParagraph"/>
        <w:numPr>
          <w:ilvl w:val="0"/>
          <w:numId w:val="5"/>
        </w:numPr>
        <w:rPr>
          <w:rFonts w:ascii="Arial" w:hAnsi="Arial" w:cs="Arial"/>
          <w:sz w:val="22"/>
          <w:szCs w:val="22"/>
        </w:rPr>
      </w:pPr>
      <w:r w:rsidRPr="00C339A0">
        <w:rPr>
          <w:rFonts w:ascii="Arial" w:hAnsi="Arial" w:cs="Arial"/>
          <w:b/>
          <w:sz w:val="22"/>
          <w:szCs w:val="22"/>
        </w:rPr>
        <w:t>Rochester Presbyterian Home:</w:t>
      </w:r>
      <w:r w:rsidRPr="00C339A0">
        <w:rPr>
          <w:rFonts w:ascii="Arial" w:hAnsi="Arial" w:cs="Arial"/>
          <w:sz w:val="22"/>
          <w:szCs w:val="22"/>
        </w:rPr>
        <w:t xml:space="preserve"> $151,000 to support the implementation of a new professional development curriculum designed to empower staff and improve quality of life for residents.</w:t>
      </w:r>
    </w:p>
    <w:p w14:paraId="60EAEC07" w14:textId="77777777" w:rsidR="00A54485" w:rsidRPr="00C339A0" w:rsidRDefault="00A54485" w:rsidP="00636EA1">
      <w:pPr>
        <w:rPr>
          <w:rFonts w:ascii="Arial" w:hAnsi="Arial" w:cs="Arial"/>
          <w:sz w:val="22"/>
          <w:szCs w:val="22"/>
        </w:rPr>
      </w:pPr>
    </w:p>
    <w:p w14:paraId="6F0DCC5F" w14:textId="642ABF83" w:rsidR="00A54485" w:rsidRPr="00C339A0" w:rsidRDefault="00A54485" w:rsidP="00A54485">
      <w:pPr>
        <w:rPr>
          <w:rFonts w:ascii="Arial" w:hAnsi="Arial" w:cs="Arial"/>
          <w:b/>
          <w:i/>
          <w:color w:val="FF0000"/>
          <w:sz w:val="22"/>
          <w:szCs w:val="22"/>
        </w:rPr>
      </w:pPr>
      <w:r w:rsidRPr="00C339A0">
        <w:rPr>
          <w:rFonts w:ascii="Arial" w:hAnsi="Arial" w:cs="Arial"/>
          <w:b/>
          <w:i/>
          <w:sz w:val="22"/>
          <w:szCs w:val="22"/>
        </w:rPr>
        <w:t>Livable Communities:</w:t>
      </w:r>
      <w:r w:rsidR="008D1E12" w:rsidRPr="00C339A0">
        <w:rPr>
          <w:rFonts w:ascii="Arial" w:hAnsi="Arial" w:cs="Arial"/>
          <w:b/>
          <w:i/>
          <w:sz w:val="22"/>
          <w:szCs w:val="22"/>
        </w:rPr>
        <w:t xml:space="preserve"> </w:t>
      </w:r>
    </w:p>
    <w:p w14:paraId="65A6E78D" w14:textId="1C966778" w:rsidR="00450DE5" w:rsidRPr="00C339A0" w:rsidRDefault="00450DE5" w:rsidP="00413E54">
      <w:pPr>
        <w:pStyle w:val="ListParagraph"/>
        <w:numPr>
          <w:ilvl w:val="0"/>
          <w:numId w:val="7"/>
        </w:numPr>
        <w:rPr>
          <w:rFonts w:ascii="Arial" w:hAnsi="Arial" w:cs="Arial"/>
          <w:sz w:val="22"/>
          <w:szCs w:val="22"/>
        </w:rPr>
      </w:pPr>
      <w:proofErr w:type="spellStart"/>
      <w:r w:rsidRPr="00C339A0">
        <w:rPr>
          <w:rFonts w:ascii="Arial" w:hAnsi="Arial" w:cs="Arial"/>
          <w:b/>
          <w:sz w:val="22"/>
          <w:szCs w:val="22"/>
        </w:rPr>
        <w:t>Causewave</w:t>
      </w:r>
      <w:proofErr w:type="spellEnd"/>
      <w:r w:rsidRPr="00C339A0">
        <w:rPr>
          <w:rFonts w:ascii="Arial" w:hAnsi="Arial" w:cs="Arial"/>
          <w:b/>
          <w:sz w:val="22"/>
          <w:szCs w:val="22"/>
        </w:rPr>
        <w:t xml:space="preserve"> Community Partners:</w:t>
      </w:r>
      <w:r w:rsidRPr="00C339A0">
        <w:rPr>
          <w:rFonts w:ascii="Arial" w:hAnsi="Arial" w:cs="Arial"/>
          <w:sz w:val="22"/>
          <w:szCs w:val="22"/>
        </w:rPr>
        <w:t xml:space="preserve"> $150,000 to support strategic development and marketing for nonprofits with missions serving the Foundation’s four focus areas in Monroe, Genesee and Orleans counties.</w:t>
      </w:r>
    </w:p>
    <w:p w14:paraId="42901CC5" w14:textId="43E17CB3" w:rsidR="00413E54" w:rsidRPr="00C339A0" w:rsidRDefault="00413E54" w:rsidP="00413E54">
      <w:pPr>
        <w:pStyle w:val="ListParagraph"/>
        <w:numPr>
          <w:ilvl w:val="0"/>
          <w:numId w:val="7"/>
        </w:numPr>
        <w:rPr>
          <w:rFonts w:ascii="Arial" w:hAnsi="Arial" w:cs="Arial"/>
          <w:sz w:val="22"/>
          <w:szCs w:val="22"/>
        </w:rPr>
      </w:pPr>
      <w:r w:rsidRPr="00C339A0">
        <w:rPr>
          <w:rFonts w:ascii="Arial" w:hAnsi="Arial" w:cs="Arial"/>
          <w:b/>
          <w:sz w:val="22"/>
          <w:szCs w:val="22"/>
        </w:rPr>
        <w:t xml:space="preserve">Council of Great Lakes Governors: </w:t>
      </w:r>
      <w:r w:rsidR="00C6258E">
        <w:rPr>
          <w:rFonts w:ascii="Arial" w:hAnsi="Arial" w:cs="Arial"/>
          <w:sz w:val="22"/>
          <w:szCs w:val="22"/>
        </w:rPr>
        <w:t>$50,000 to support</w:t>
      </w:r>
      <w:r w:rsidRPr="00C339A0">
        <w:rPr>
          <w:rFonts w:ascii="Arial" w:hAnsi="Arial" w:cs="Arial"/>
          <w:sz w:val="22"/>
          <w:szCs w:val="22"/>
        </w:rPr>
        <w:t xml:space="preserve"> the Council of Great Lakes Governors’ and Premiers’ 2017 Leadership Summit. </w:t>
      </w:r>
    </w:p>
    <w:p w14:paraId="3C80B2F1" w14:textId="77777777" w:rsidR="00C339A0" w:rsidRDefault="00AD5EFE" w:rsidP="00C339A0">
      <w:pPr>
        <w:pStyle w:val="ListParagraph"/>
        <w:numPr>
          <w:ilvl w:val="0"/>
          <w:numId w:val="7"/>
        </w:numPr>
        <w:rPr>
          <w:rFonts w:ascii="Arial" w:hAnsi="Arial" w:cs="Arial"/>
          <w:sz w:val="22"/>
          <w:szCs w:val="22"/>
        </w:rPr>
      </w:pPr>
      <w:r w:rsidRPr="00C339A0">
        <w:rPr>
          <w:rFonts w:ascii="Arial" w:hAnsi="Arial" w:cs="Arial"/>
          <w:b/>
          <w:sz w:val="22"/>
          <w:szCs w:val="22"/>
        </w:rPr>
        <w:t>Council of Michigan Foundations:</w:t>
      </w:r>
      <w:r w:rsidRPr="00C339A0">
        <w:rPr>
          <w:rFonts w:ascii="Arial" w:hAnsi="Arial" w:cs="Arial"/>
          <w:sz w:val="22"/>
          <w:szCs w:val="22"/>
        </w:rPr>
        <w:t xml:space="preserve"> $60,000 to support and expand Learning to Give, a K-12 program that teaches philanthropy as part of daily curriculum in Wayne County.</w:t>
      </w:r>
    </w:p>
    <w:p w14:paraId="2F6DA7DA" w14:textId="305D903C" w:rsidR="00A54485" w:rsidRPr="00C339A0" w:rsidRDefault="00A54485" w:rsidP="00C339A0">
      <w:pPr>
        <w:pStyle w:val="ListParagraph"/>
        <w:numPr>
          <w:ilvl w:val="0"/>
          <w:numId w:val="7"/>
        </w:numPr>
        <w:rPr>
          <w:rFonts w:ascii="Arial" w:hAnsi="Arial" w:cs="Arial"/>
          <w:sz w:val="22"/>
          <w:szCs w:val="22"/>
        </w:rPr>
      </w:pPr>
      <w:r w:rsidRPr="00C339A0">
        <w:rPr>
          <w:rFonts w:ascii="Arial" w:hAnsi="Arial" w:cs="Arial"/>
          <w:b/>
          <w:sz w:val="22"/>
          <w:szCs w:val="22"/>
        </w:rPr>
        <w:t xml:space="preserve">Detroit Economic Growth Association: </w:t>
      </w:r>
      <w:r w:rsidRPr="00C339A0">
        <w:rPr>
          <w:rFonts w:ascii="Arial" w:hAnsi="Arial" w:cs="Arial"/>
          <w:sz w:val="22"/>
          <w:szCs w:val="22"/>
        </w:rPr>
        <w:t xml:space="preserve">$2,003,745 to support comprehensive design and construction planning for the remaining unconstructed </w:t>
      </w:r>
      <w:r w:rsidR="00B90F59" w:rsidRPr="00C339A0">
        <w:rPr>
          <w:rFonts w:ascii="Arial" w:hAnsi="Arial" w:cs="Arial"/>
          <w:sz w:val="22"/>
          <w:szCs w:val="22"/>
        </w:rPr>
        <w:t>segments of the City of Detroit’s Inner Circle Greenway.</w:t>
      </w:r>
    </w:p>
    <w:p w14:paraId="09B9CA8B" w14:textId="36B22CEA" w:rsidR="00450DE5" w:rsidRPr="00C339A0" w:rsidRDefault="00450DE5" w:rsidP="00450DE5">
      <w:pPr>
        <w:pStyle w:val="ListParagraph"/>
        <w:numPr>
          <w:ilvl w:val="0"/>
          <w:numId w:val="7"/>
        </w:numPr>
        <w:rPr>
          <w:rFonts w:ascii="Arial" w:hAnsi="Arial" w:cs="Arial"/>
          <w:b/>
          <w:sz w:val="22"/>
          <w:szCs w:val="22"/>
        </w:rPr>
      </w:pPr>
      <w:r w:rsidRPr="00C339A0">
        <w:rPr>
          <w:rFonts w:ascii="Arial" w:hAnsi="Arial" w:cs="Arial"/>
          <w:b/>
          <w:sz w:val="22"/>
          <w:szCs w:val="22"/>
        </w:rPr>
        <w:t xml:space="preserve">Detroit Economic Growth Association: </w:t>
      </w:r>
      <w:r w:rsidRPr="00C339A0">
        <w:rPr>
          <w:rFonts w:ascii="Arial" w:hAnsi="Arial" w:cs="Arial"/>
          <w:sz w:val="22"/>
          <w:szCs w:val="22"/>
        </w:rPr>
        <w:t>$175,000 to support development of a Sustainability Action Agenda for the City of Detroit’s new Office of Sustainability.</w:t>
      </w:r>
      <w:r w:rsidRPr="00C339A0">
        <w:rPr>
          <w:rFonts w:ascii="Arial" w:hAnsi="Arial" w:cs="Arial"/>
          <w:b/>
          <w:sz w:val="22"/>
          <w:szCs w:val="22"/>
        </w:rPr>
        <w:t xml:space="preserve"> </w:t>
      </w:r>
    </w:p>
    <w:p w14:paraId="06EA0464" w14:textId="53C4DAF5" w:rsidR="00C34BD8" w:rsidRPr="00C339A0" w:rsidRDefault="00C34BD8" w:rsidP="00C34BD8">
      <w:pPr>
        <w:pStyle w:val="ListParagraph"/>
        <w:numPr>
          <w:ilvl w:val="0"/>
          <w:numId w:val="7"/>
        </w:numPr>
        <w:rPr>
          <w:rFonts w:ascii="Arial" w:hAnsi="Arial" w:cs="Arial"/>
          <w:b/>
          <w:sz w:val="22"/>
          <w:szCs w:val="22"/>
        </w:rPr>
      </w:pPr>
      <w:r w:rsidRPr="00C339A0">
        <w:rPr>
          <w:rFonts w:ascii="Arial" w:hAnsi="Arial" w:cs="Arial"/>
          <w:b/>
          <w:sz w:val="22"/>
          <w:szCs w:val="22"/>
        </w:rPr>
        <w:t xml:space="preserve">Detroit Riverfront Conservancy: </w:t>
      </w:r>
      <w:r w:rsidRPr="00C339A0">
        <w:rPr>
          <w:rFonts w:ascii="Arial" w:hAnsi="Arial" w:cs="Arial"/>
          <w:sz w:val="22"/>
          <w:szCs w:val="22"/>
        </w:rPr>
        <w:t>$345,000 over 18 months</w:t>
      </w:r>
      <w:r w:rsidR="0051034A">
        <w:rPr>
          <w:rFonts w:ascii="Arial" w:hAnsi="Arial" w:cs="Arial"/>
          <w:sz w:val="22"/>
          <w:szCs w:val="22"/>
        </w:rPr>
        <w:t xml:space="preserve"> </w:t>
      </w:r>
      <w:r w:rsidRPr="00C339A0">
        <w:rPr>
          <w:rFonts w:ascii="Arial" w:hAnsi="Arial" w:cs="Arial"/>
          <w:sz w:val="22"/>
          <w:szCs w:val="22"/>
        </w:rPr>
        <w:t xml:space="preserve">to support </w:t>
      </w:r>
      <w:r w:rsidR="00EA2A90" w:rsidRPr="00C339A0">
        <w:rPr>
          <w:rFonts w:ascii="Arial" w:hAnsi="Arial" w:cs="Arial"/>
          <w:sz w:val="22"/>
          <w:szCs w:val="22"/>
        </w:rPr>
        <w:t xml:space="preserve">a </w:t>
      </w:r>
      <w:r w:rsidRPr="00C339A0">
        <w:rPr>
          <w:rFonts w:ascii="Arial" w:hAnsi="Arial" w:cs="Arial"/>
          <w:sz w:val="22"/>
          <w:szCs w:val="22"/>
        </w:rPr>
        <w:t>design competition for West Riverfront Park.</w:t>
      </w:r>
      <w:r w:rsidRPr="00C339A0">
        <w:rPr>
          <w:rFonts w:ascii="Arial" w:hAnsi="Arial" w:cs="Arial"/>
          <w:b/>
          <w:sz w:val="22"/>
          <w:szCs w:val="22"/>
        </w:rPr>
        <w:t xml:space="preserve"> </w:t>
      </w:r>
    </w:p>
    <w:p w14:paraId="3E5F98FC" w14:textId="2A4EC9A1" w:rsidR="00C30E57" w:rsidRPr="0048114B" w:rsidRDefault="00413E54" w:rsidP="0048114B">
      <w:pPr>
        <w:pStyle w:val="ListParagraph"/>
        <w:numPr>
          <w:ilvl w:val="0"/>
          <w:numId w:val="7"/>
        </w:numPr>
        <w:rPr>
          <w:rFonts w:ascii="Arial" w:hAnsi="Arial" w:cs="Arial"/>
          <w:b/>
          <w:sz w:val="22"/>
          <w:szCs w:val="22"/>
        </w:rPr>
      </w:pPr>
      <w:r w:rsidRPr="00C339A0">
        <w:rPr>
          <w:rFonts w:ascii="Arial" w:hAnsi="Arial" w:cs="Arial"/>
          <w:b/>
          <w:sz w:val="22"/>
          <w:szCs w:val="22"/>
        </w:rPr>
        <w:t>Fair Food Network</w:t>
      </w:r>
      <w:r w:rsidR="00571C74" w:rsidRPr="00C339A0">
        <w:rPr>
          <w:rFonts w:ascii="Arial" w:hAnsi="Arial" w:cs="Arial"/>
          <w:b/>
          <w:sz w:val="22"/>
          <w:szCs w:val="22"/>
        </w:rPr>
        <w:t xml:space="preserve">: </w:t>
      </w:r>
      <w:r w:rsidRPr="00C339A0">
        <w:rPr>
          <w:rFonts w:ascii="Arial" w:hAnsi="Arial" w:cs="Arial"/>
          <w:sz w:val="22"/>
          <w:szCs w:val="22"/>
        </w:rPr>
        <w:t>$1,500,000 over three years</w:t>
      </w:r>
      <w:r w:rsidR="0064762E">
        <w:rPr>
          <w:rFonts w:ascii="Arial" w:hAnsi="Arial" w:cs="Arial"/>
          <w:sz w:val="22"/>
          <w:szCs w:val="22"/>
        </w:rPr>
        <w:t>,</w:t>
      </w:r>
      <w:r w:rsidRPr="00C339A0">
        <w:rPr>
          <w:rFonts w:ascii="Arial" w:hAnsi="Arial" w:cs="Arial"/>
          <w:sz w:val="22"/>
          <w:szCs w:val="22"/>
        </w:rPr>
        <w:t xml:space="preserve"> to expan</w:t>
      </w:r>
      <w:r w:rsidR="00EA2A90" w:rsidRPr="00C339A0">
        <w:rPr>
          <w:rFonts w:ascii="Arial" w:hAnsi="Arial" w:cs="Arial"/>
          <w:sz w:val="22"/>
          <w:szCs w:val="22"/>
        </w:rPr>
        <w:t>d</w:t>
      </w:r>
      <w:r w:rsidRPr="00C339A0">
        <w:rPr>
          <w:rFonts w:ascii="Arial" w:hAnsi="Arial" w:cs="Arial"/>
          <w:sz w:val="22"/>
          <w:szCs w:val="22"/>
        </w:rPr>
        <w:t xml:space="preserve"> Double Up Health Food Incentives through innovative technology and communications in Southeast Michigan and Western New York</w:t>
      </w:r>
      <w:r w:rsidR="00B24D63" w:rsidRPr="00C339A0">
        <w:rPr>
          <w:rFonts w:ascii="Arial" w:hAnsi="Arial" w:cs="Arial"/>
          <w:sz w:val="22"/>
          <w:szCs w:val="22"/>
        </w:rPr>
        <w:t>.</w:t>
      </w:r>
    </w:p>
    <w:p w14:paraId="2313FE77" w14:textId="0545C65C" w:rsidR="00B518A6" w:rsidRPr="00C6258E" w:rsidRDefault="00416BE8" w:rsidP="00416BE8">
      <w:pPr>
        <w:pStyle w:val="ListParagraph"/>
        <w:numPr>
          <w:ilvl w:val="0"/>
          <w:numId w:val="7"/>
        </w:numPr>
        <w:rPr>
          <w:rFonts w:ascii="Arial" w:hAnsi="Arial" w:cs="Arial"/>
          <w:b/>
          <w:color w:val="000000" w:themeColor="text1"/>
          <w:sz w:val="22"/>
          <w:szCs w:val="22"/>
        </w:rPr>
      </w:pPr>
      <w:r w:rsidRPr="00C6258E">
        <w:rPr>
          <w:rFonts w:ascii="Arial" w:hAnsi="Arial" w:cs="Arial"/>
          <w:b/>
          <w:color w:val="000000" w:themeColor="text1"/>
          <w:sz w:val="22"/>
          <w:szCs w:val="22"/>
        </w:rPr>
        <w:t>German Marshall Fund “BUILD” Conference:</w:t>
      </w:r>
      <w:r w:rsidR="00A4048B">
        <w:rPr>
          <w:rFonts w:ascii="Arial" w:hAnsi="Arial" w:cs="Arial"/>
          <w:color w:val="000000" w:themeColor="text1"/>
          <w:sz w:val="22"/>
          <w:szCs w:val="22"/>
        </w:rPr>
        <w:t xml:space="preserve"> </w:t>
      </w:r>
      <w:r w:rsidRPr="00C6258E">
        <w:rPr>
          <w:rFonts w:ascii="Arial" w:hAnsi="Arial" w:cs="Arial"/>
          <w:color w:val="000000" w:themeColor="text1"/>
          <w:sz w:val="22"/>
          <w:szCs w:val="22"/>
        </w:rPr>
        <w:t>$30,000 grant for its BUILD conference, a unique transatlantic urban and regional policy and leadership conference, that will tak</w:t>
      </w:r>
      <w:r w:rsidR="00D82DAF">
        <w:rPr>
          <w:rFonts w:ascii="Arial" w:hAnsi="Arial" w:cs="Arial"/>
          <w:color w:val="000000" w:themeColor="text1"/>
          <w:sz w:val="22"/>
          <w:szCs w:val="22"/>
        </w:rPr>
        <w:t xml:space="preserve">e place in the U.S. </w:t>
      </w:r>
      <w:r w:rsidRPr="00C6258E">
        <w:rPr>
          <w:rFonts w:ascii="Arial" w:hAnsi="Arial" w:cs="Arial"/>
          <w:color w:val="000000" w:themeColor="text1"/>
          <w:sz w:val="22"/>
          <w:szCs w:val="22"/>
        </w:rPr>
        <w:t>for the first time</w:t>
      </w:r>
      <w:r w:rsidR="00C6258E">
        <w:rPr>
          <w:rFonts w:ascii="Arial" w:hAnsi="Arial" w:cs="Arial"/>
          <w:color w:val="000000" w:themeColor="text1"/>
          <w:sz w:val="22"/>
          <w:szCs w:val="22"/>
        </w:rPr>
        <w:t xml:space="preserve"> this November</w:t>
      </w:r>
      <w:r w:rsidR="00D82DAF">
        <w:rPr>
          <w:rFonts w:ascii="Arial" w:hAnsi="Arial" w:cs="Arial"/>
          <w:color w:val="000000" w:themeColor="text1"/>
          <w:sz w:val="22"/>
          <w:szCs w:val="22"/>
        </w:rPr>
        <w:t xml:space="preserve"> in Detroit.</w:t>
      </w:r>
    </w:p>
    <w:p w14:paraId="6EB17DBB" w14:textId="5AC81005" w:rsidR="0048114B" w:rsidRPr="00C6258E" w:rsidRDefault="00413E54" w:rsidP="0048114B">
      <w:pPr>
        <w:pStyle w:val="ListParagraph"/>
        <w:numPr>
          <w:ilvl w:val="0"/>
          <w:numId w:val="7"/>
        </w:numPr>
        <w:rPr>
          <w:rFonts w:ascii="Arial" w:hAnsi="Arial" w:cs="Arial"/>
          <w:b/>
          <w:sz w:val="22"/>
          <w:szCs w:val="22"/>
        </w:rPr>
      </w:pPr>
      <w:r w:rsidRPr="00C339A0">
        <w:rPr>
          <w:rFonts w:ascii="Arial" w:hAnsi="Arial" w:cs="Arial"/>
          <w:b/>
          <w:sz w:val="22"/>
          <w:szCs w:val="22"/>
        </w:rPr>
        <w:lastRenderedPageBreak/>
        <w:t xml:space="preserve">Independent Sector: </w:t>
      </w:r>
      <w:r w:rsidRPr="00C339A0">
        <w:rPr>
          <w:rFonts w:ascii="Arial" w:hAnsi="Arial" w:cs="Arial"/>
          <w:sz w:val="22"/>
          <w:szCs w:val="22"/>
        </w:rPr>
        <w:t xml:space="preserve">$100,000 to support </w:t>
      </w:r>
      <w:r w:rsidR="00D82DAF">
        <w:rPr>
          <w:rFonts w:ascii="Arial" w:hAnsi="Arial" w:cs="Arial"/>
          <w:sz w:val="22"/>
          <w:szCs w:val="22"/>
        </w:rPr>
        <w:t>the Independent Sector 2017 National C</w:t>
      </w:r>
      <w:r w:rsidRPr="00C339A0">
        <w:rPr>
          <w:rFonts w:ascii="Arial" w:hAnsi="Arial" w:cs="Arial"/>
          <w:sz w:val="22"/>
          <w:szCs w:val="22"/>
        </w:rPr>
        <w:t xml:space="preserve">onference </w:t>
      </w:r>
      <w:r w:rsidR="00D82DAF">
        <w:rPr>
          <w:rFonts w:ascii="Arial" w:hAnsi="Arial" w:cs="Arial"/>
          <w:sz w:val="22"/>
          <w:szCs w:val="22"/>
        </w:rPr>
        <w:t xml:space="preserve">this </w:t>
      </w:r>
      <w:r w:rsidR="00B96DD8">
        <w:rPr>
          <w:rFonts w:ascii="Arial" w:hAnsi="Arial" w:cs="Arial"/>
          <w:sz w:val="22"/>
          <w:szCs w:val="22"/>
        </w:rPr>
        <w:t>October</w:t>
      </w:r>
      <w:r w:rsidR="00D82DAF">
        <w:rPr>
          <w:rFonts w:ascii="Arial" w:hAnsi="Arial" w:cs="Arial"/>
          <w:sz w:val="22"/>
          <w:szCs w:val="22"/>
        </w:rPr>
        <w:t xml:space="preserve"> in Detroit.</w:t>
      </w:r>
    </w:p>
    <w:p w14:paraId="587D17C9" w14:textId="547242BD" w:rsidR="0048114B" w:rsidRPr="0048114B" w:rsidRDefault="00C34BD8" w:rsidP="0048114B">
      <w:pPr>
        <w:pStyle w:val="ListParagraph"/>
        <w:numPr>
          <w:ilvl w:val="0"/>
          <w:numId w:val="7"/>
        </w:numPr>
        <w:rPr>
          <w:rFonts w:ascii="Arial" w:hAnsi="Arial" w:cs="Arial"/>
          <w:b/>
          <w:sz w:val="22"/>
          <w:szCs w:val="22"/>
        </w:rPr>
      </w:pPr>
      <w:r w:rsidRPr="00C339A0">
        <w:rPr>
          <w:rFonts w:ascii="Arial" w:hAnsi="Arial" w:cs="Arial"/>
          <w:b/>
          <w:sz w:val="22"/>
          <w:szCs w:val="22"/>
        </w:rPr>
        <w:t xml:space="preserve">Invest Detroit: </w:t>
      </w:r>
      <w:r w:rsidRPr="00C339A0">
        <w:rPr>
          <w:rFonts w:ascii="Arial" w:hAnsi="Arial" w:cs="Arial"/>
          <w:sz w:val="22"/>
          <w:szCs w:val="22"/>
        </w:rPr>
        <w:t xml:space="preserve">$250,000 to </w:t>
      </w:r>
      <w:r w:rsidR="00A4048B">
        <w:rPr>
          <w:rFonts w:ascii="Arial" w:hAnsi="Arial" w:cs="Arial"/>
          <w:sz w:val="22"/>
          <w:szCs w:val="22"/>
        </w:rPr>
        <w:t xml:space="preserve">support the Accelerate Michigan Innovation </w:t>
      </w:r>
      <w:proofErr w:type="gramStart"/>
      <w:r w:rsidR="00A4048B">
        <w:rPr>
          <w:rFonts w:ascii="Arial" w:hAnsi="Arial" w:cs="Arial"/>
          <w:sz w:val="22"/>
          <w:szCs w:val="22"/>
        </w:rPr>
        <w:t>Competition  to</w:t>
      </w:r>
      <w:proofErr w:type="gramEnd"/>
      <w:r w:rsidR="00A4048B">
        <w:rPr>
          <w:rFonts w:ascii="Arial" w:hAnsi="Arial" w:cs="Arial"/>
          <w:sz w:val="22"/>
          <w:szCs w:val="22"/>
        </w:rPr>
        <w:t xml:space="preserve"> </w:t>
      </w:r>
      <w:r w:rsidRPr="00C339A0">
        <w:rPr>
          <w:rFonts w:ascii="Arial" w:hAnsi="Arial" w:cs="Arial"/>
          <w:sz w:val="22"/>
          <w:szCs w:val="22"/>
        </w:rPr>
        <w:t>create jobs and support high-growth company development in Southeast Michigan</w:t>
      </w:r>
      <w:r w:rsidR="00A4048B">
        <w:rPr>
          <w:rFonts w:ascii="Arial" w:hAnsi="Arial" w:cs="Arial"/>
          <w:sz w:val="22"/>
          <w:szCs w:val="22"/>
        </w:rPr>
        <w:t>.</w:t>
      </w:r>
    </w:p>
    <w:p w14:paraId="08DD9203" w14:textId="1E1E3D98" w:rsidR="00413E54" w:rsidRPr="00C339A0" w:rsidRDefault="00413E54" w:rsidP="00C34BD8">
      <w:pPr>
        <w:pStyle w:val="ListParagraph"/>
        <w:numPr>
          <w:ilvl w:val="0"/>
          <w:numId w:val="7"/>
        </w:numPr>
        <w:rPr>
          <w:rFonts w:ascii="Arial" w:hAnsi="Arial" w:cs="Arial"/>
          <w:b/>
          <w:sz w:val="22"/>
          <w:szCs w:val="22"/>
        </w:rPr>
      </w:pPr>
      <w:r w:rsidRPr="00C339A0">
        <w:rPr>
          <w:rFonts w:ascii="Arial" w:hAnsi="Arial" w:cs="Arial"/>
          <w:b/>
          <w:sz w:val="22"/>
          <w:szCs w:val="22"/>
        </w:rPr>
        <w:t xml:space="preserve">National Comedy Center, </w:t>
      </w:r>
      <w:proofErr w:type="spellStart"/>
      <w:r w:rsidRPr="00C339A0">
        <w:rPr>
          <w:rFonts w:ascii="Arial" w:hAnsi="Arial" w:cs="Arial"/>
          <w:b/>
          <w:sz w:val="22"/>
          <w:szCs w:val="22"/>
        </w:rPr>
        <w:t>Inc</w:t>
      </w:r>
      <w:proofErr w:type="spellEnd"/>
      <w:r w:rsidR="00571C74" w:rsidRPr="00C339A0">
        <w:rPr>
          <w:rFonts w:ascii="Arial" w:hAnsi="Arial" w:cs="Arial"/>
          <w:b/>
          <w:sz w:val="22"/>
          <w:szCs w:val="22"/>
        </w:rPr>
        <w:t xml:space="preserve">: </w:t>
      </w:r>
      <w:r w:rsidRPr="00C339A0">
        <w:rPr>
          <w:rFonts w:ascii="Arial" w:hAnsi="Arial" w:cs="Arial"/>
          <w:sz w:val="22"/>
          <w:szCs w:val="22"/>
        </w:rPr>
        <w:t>$3 million to support the development of the National Comedy Center to increase tourism and economic development in Western New York.</w:t>
      </w:r>
    </w:p>
    <w:p w14:paraId="3FD9BC84" w14:textId="77777777" w:rsidR="00C34BD8" w:rsidRPr="00C339A0" w:rsidRDefault="00C34BD8" w:rsidP="00C34BD8">
      <w:pPr>
        <w:pStyle w:val="ListParagraph"/>
        <w:numPr>
          <w:ilvl w:val="0"/>
          <w:numId w:val="7"/>
        </w:numPr>
        <w:rPr>
          <w:rFonts w:ascii="Arial" w:hAnsi="Arial" w:cs="Arial"/>
          <w:b/>
          <w:sz w:val="22"/>
          <w:szCs w:val="22"/>
        </w:rPr>
      </w:pPr>
      <w:r w:rsidRPr="00C339A0">
        <w:rPr>
          <w:rFonts w:ascii="Arial" w:hAnsi="Arial" w:cs="Arial"/>
          <w:b/>
          <w:sz w:val="22"/>
          <w:szCs w:val="22"/>
        </w:rPr>
        <w:t xml:space="preserve">43North: </w:t>
      </w:r>
      <w:r w:rsidRPr="00C339A0">
        <w:rPr>
          <w:rFonts w:ascii="Arial" w:hAnsi="Arial" w:cs="Arial"/>
          <w:sz w:val="22"/>
          <w:szCs w:val="22"/>
        </w:rPr>
        <w:t>$250,000 to support the prototyping and refinement of a strategic partnership project in connection with the Western New York-based startup competition.</w:t>
      </w:r>
    </w:p>
    <w:p w14:paraId="596F1AB3" w14:textId="32EDDE78" w:rsidR="00A304B2" w:rsidRPr="00C339A0" w:rsidRDefault="00D84119" w:rsidP="00A54485">
      <w:pPr>
        <w:pStyle w:val="ListParagraph"/>
        <w:numPr>
          <w:ilvl w:val="0"/>
          <w:numId w:val="7"/>
        </w:numPr>
        <w:rPr>
          <w:rFonts w:ascii="Arial" w:hAnsi="Arial" w:cs="Arial"/>
          <w:sz w:val="22"/>
          <w:szCs w:val="22"/>
        </w:rPr>
      </w:pPr>
      <w:r w:rsidRPr="00C339A0">
        <w:rPr>
          <w:rFonts w:ascii="Arial" w:hAnsi="Arial" w:cs="Arial"/>
          <w:b/>
          <w:sz w:val="22"/>
          <w:szCs w:val="22"/>
        </w:rPr>
        <w:t>NY</w:t>
      </w:r>
      <w:r w:rsidR="00B96DD8">
        <w:rPr>
          <w:rFonts w:ascii="Arial" w:hAnsi="Arial" w:cs="Arial"/>
          <w:b/>
          <w:sz w:val="22"/>
          <w:szCs w:val="22"/>
        </w:rPr>
        <w:t xml:space="preserve"> </w:t>
      </w:r>
      <w:r w:rsidR="00A304B2" w:rsidRPr="00C339A0">
        <w:rPr>
          <w:rFonts w:ascii="Arial" w:hAnsi="Arial" w:cs="Arial"/>
          <w:b/>
          <w:sz w:val="22"/>
          <w:szCs w:val="22"/>
        </w:rPr>
        <w:t>Funders Alliance:</w:t>
      </w:r>
      <w:r w:rsidR="00C6258E">
        <w:rPr>
          <w:rFonts w:ascii="Arial" w:hAnsi="Arial" w:cs="Arial"/>
          <w:sz w:val="22"/>
          <w:szCs w:val="22"/>
        </w:rPr>
        <w:t xml:space="preserve"> $50,000 to support </w:t>
      </w:r>
      <w:r w:rsidR="00B96DD8">
        <w:rPr>
          <w:rFonts w:ascii="Arial" w:hAnsi="Arial" w:cs="Arial"/>
          <w:sz w:val="22"/>
          <w:szCs w:val="22"/>
        </w:rPr>
        <w:t xml:space="preserve">its </w:t>
      </w:r>
      <w:proofErr w:type="spellStart"/>
      <w:r w:rsidR="00B96DD8">
        <w:rPr>
          <w:rFonts w:ascii="Arial" w:hAnsi="Arial" w:cs="Arial"/>
          <w:sz w:val="22"/>
          <w:szCs w:val="22"/>
        </w:rPr>
        <w:t>bienneial</w:t>
      </w:r>
      <w:proofErr w:type="spellEnd"/>
      <w:r w:rsidR="00A304B2" w:rsidRPr="00C339A0">
        <w:rPr>
          <w:rFonts w:ascii="Arial" w:hAnsi="Arial" w:cs="Arial"/>
          <w:sz w:val="22"/>
          <w:szCs w:val="22"/>
        </w:rPr>
        <w:t xml:space="preserve"> </w:t>
      </w:r>
      <w:r w:rsidR="00B96DD8">
        <w:rPr>
          <w:rFonts w:ascii="Arial" w:hAnsi="Arial" w:cs="Arial"/>
          <w:sz w:val="22"/>
          <w:szCs w:val="22"/>
        </w:rPr>
        <w:t>NYS Funders Conference in Buffalo this November.</w:t>
      </w:r>
    </w:p>
    <w:p w14:paraId="2584CAB6" w14:textId="402643BD" w:rsidR="00413E54" w:rsidRPr="00C339A0" w:rsidRDefault="00413E54" w:rsidP="00A54485">
      <w:pPr>
        <w:pStyle w:val="ListParagraph"/>
        <w:numPr>
          <w:ilvl w:val="0"/>
          <w:numId w:val="7"/>
        </w:numPr>
        <w:rPr>
          <w:rFonts w:ascii="Arial" w:hAnsi="Arial" w:cs="Arial"/>
          <w:sz w:val="22"/>
          <w:szCs w:val="22"/>
        </w:rPr>
      </w:pPr>
      <w:r w:rsidRPr="00C339A0">
        <w:rPr>
          <w:rFonts w:ascii="Arial" w:hAnsi="Arial" w:cs="Arial"/>
          <w:b/>
          <w:sz w:val="22"/>
          <w:szCs w:val="22"/>
        </w:rPr>
        <w:t>Research Foundation for the SUNY (UB):</w:t>
      </w:r>
      <w:r w:rsidRPr="00C339A0">
        <w:rPr>
          <w:rFonts w:ascii="Arial" w:hAnsi="Arial" w:cs="Arial"/>
          <w:sz w:val="22"/>
          <w:szCs w:val="22"/>
        </w:rPr>
        <w:t xml:space="preserve"> $70,000 to the University of Buffalo School of Architecture </w:t>
      </w:r>
      <w:r w:rsidR="00AA6D28">
        <w:rPr>
          <w:rFonts w:ascii="Arial" w:hAnsi="Arial" w:cs="Arial"/>
          <w:sz w:val="22"/>
          <w:szCs w:val="22"/>
        </w:rPr>
        <w:t xml:space="preserve">and Planning </w:t>
      </w:r>
      <w:r w:rsidRPr="00C339A0">
        <w:rPr>
          <w:rFonts w:ascii="Arial" w:hAnsi="Arial" w:cs="Arial"/>
          <w:sz w:val="22"/>
          <w:szCs w:val="22"/>
        </w:rPr>
        <w:t xml:space="preserve">to support Turning the Corner, a national pilot research effort combining national expertise with local knowledge base, to assess neighborhood change and inform action in post-industrial city neighborhoods. </w:t>
      </w:r>
    </w:p>
    <w:p w14:paraId="16FA1719" w14:textId="77777777" w:rsidR="00862AE5" w:rsidRPr="00C339A0" w:rsidRDefault="00862AE5" w:rsidP="00A54485">
      <w:pPr>
        <w:rPr>
          <w:rFonts w:ascii="Arial" w:hAnsi="Arial" w:cs="Arial"/>
          <w:b/>
          <w:i/>
          <w:sz w:val="22"/>
          <w:szCs w:val="22"/>
        </w:rPr>
      </w:pPr>
    </w:p>
    <w:p w14:paraId="5C7F1EF7" w14:textId="33F64A07" w:rsidR="00041787" w:rsidRPr="00C339A0" w:rsidRDefault="00604387">
      <w:pPr>
        <w:rPr>
          <w:rFonts w:ascii="Arial" w:hAnsi="Arial" w:cs="Arial"/>
          <w:sz w:val="22"/>
          <w:szCs w:val="22"/>
        </w:rPr>
      </w:pPr>
      <w:r w:rsidRPr="00C339A0">
        <w:rPr>
          <w:rFonts w:ascii="Arial" w:hAnsi="Arial" w:cs="Arial"/>
          <w:sz w:val="22"/>
          <w:szCs w:val="22"/>
        </w:rPr>
        <w:t>“Our staff continue to review incoming applications and will a</w:t>
      </w:r>
      <w:r w:rsidR="000C0A33" w:rsidRPr="00C339A0">
        <w:rPr>
          <w:rFonts w:ascii="Arial" w:hAnsi="Arial" w:cs="Arial"/>
          <w:sz w:val="22"/>
          <w:szCs w:val="22"/>
        </w:rPr>
        <w:t xml:space="preserve">lso be gearing up to advance another round of </w:t>
      </w:r>
      <w:r w:rsidRPr="00C339A0">
        <w:rPr>
          <w:rFonts w:ascii="Arial" w:hAnsi="Arial" w:cs="Arial"/>
          <w:sz w:val="22"/>
          <w:szCs w:val="22"/>
        </w:rPr>
        <w:t>grants planned for the remainder of this year</w:t>
      </w:r>
      <w:r w:rsidR="0047690B" w:rsidRPr="00C339A0">
        <w:rPr>
          <w:rFonts w:ascii="Arial" w:hAnsi="Arial" w:cs="Arial"/>
          <w:sz w:val="22"/>
          <w:szCs w:val="22"/>
        </w:rPr>
        <w:t>,” said Egner.</w:t>
      </w:r>
      <w:r w:rsidRPr="00C339A0">
        <w:rPr>
          <w:rFonts w:ascii="Arial" w:hAnsi="Arial" w:cs="Arial"/>
          <w:sz w:val="22"/>
          <w:szCs w:val="22"/>
        </w:rPr>
        <w:t xml:space="preserve"> “On the operations front, the Foundation will reach a</w:t>
      </w:r>
      <w:r w:rsidR="00B109A3" w:rsidRPr="00C339A0">
        <w:rPr>
          <w:rFonts w:ascii="Arial" w:hAnsi="Arial" w:cs="Arial"/>
          <w:sz w:val="22"/>
          <w:szCs w:val="22"/>
        </w:rPr>
        <w:t>nother significant milestone in our</w:t>
      </w:r>
      <w:r w:rsidRPr="00C339A0">
        <w:rPr>
          <w:rFonts w:ascii="Arial" w:hAnsi="Arial" w:cs="Arial"/>
          <w:sz w:val="22"/>
          <w:szCs w:val="22"/>
        </w:rPr>
        <w:t xml:space="preserve"> limited life, a</w:t>
      </w:r>
      <w:r w:rsidR="00DD38AE" w:rsidRPr="00C339A0">
        <w:rPr>
          <w:rFonts w:ascii="Arial" w:hAnsi="Arial" w:cs="Arial"/>
          <w:sz w:val="22"/>
          <w:szCs w:val="22"/>
        </w:rPr>
        <w:t xml:space="preserve">s we move into </w:t>
      </w:r>
      <w:r w:rsidRPr="00C339A0">
        <w:rPr>
          <w:rFonts w:ascii="Arial" w:hAnsi="Arial" w:cs="Arial"/>
          <w:sz w:val="22"/>
          <w:szCs w:val="22"/>
        </w:rPr>
        <w:t xml:space="preserve">our new </w:t>
      </w:r>
      <w:r w:rsidR="00DD38AE" w:rsidRPr="00C339A0">
        <w:rPr>
          <w:rFonts w:ascii="Arial" w:hAnsi="Arial" w:cs="Arial"/>
          <w:sz w:val="22"/>
          <w:szCs w:val="22"/>
        </w:rPr>
        <w:t>headqua</w:t>
      </w:r>
      <w:r w:rsidR="00BF7294" w:rsidRPr="00C339A0">
        <w:rPr>
          <w:rFonts w:ascii="Arial" w:hAnsi="Arial" w:cs="Arial"/>
          <w:sz w:val="22"/>
          <w:szCs w:val="22"/>
        </w:rPr>
        <w:t xml:space="preserve">rters in </w:t>
      </w:r>
      <w:r w:rsidR="000C0A33" w:rsidRPr="00C339A0">
        <w:rPr>
          <w:rFonts w:ascii="Arial" w:hAnsi="Arial" w:cs="Arial"/>
          <w:sz w:val="22"/>
          <w:szCs w:val="22"/>
        </w:rPr>
        <w:t>Detroit by the end of this month</w:t>
      </w:r>
      <w:r w:rsidRPr="00C339A0">
        <w:rPr>
          <w:rFonts w:ascii="Arial" w:hAnsi="Arial" w:cs="Arial"/>
          <w:sz w:val="22"/>
          <w:szCs w:val="22"/>
        </w:rPr>
        <w:t>.”</w:t>
      </w:r>
    </w:p>
    <w:p w14:paraId="190D2C62" w14:textId="77777777" w:rsidR="00026E08" w:rsidRPr="00C339A0" w:rsidRDefault="00026E08" w:rsidP="00026E08">
      <w:pPr>
        <w:rPr>
          <w:rFonts w:ascii="Arial" w:hAnsi="Arial" w:cs="Arial"/>
          <w:sz w:val="22"/>
          <w:szCs w:val="22"/>
        </w:rPr>
      </w:pPr>
    </w:p>
    <w:p w14:paraId="296C5FAE" w14:textId="6597C098" w:rsidR="00026E08" w:rsidRPr="00C339A0" w:rsidRDefault="00026E08" w:rsidP="00026E08">
      <w:pPr>
        <w:rPr>
          <w:rFonts w:ascii="Arial" w:hAnsi="Arial" w:cs="Arial"/>
          <w:sz w:val="22"/>
          <w:szCs w:val="22"/>
        </w:rPr>
      </w:pPr>
      <w:r w:rsidRPr="00C339A0">
        <w:rPr>
          <w:rFonts w:ascii="Arial" w:hAnsi="Arial" w:cs="Arial"/>
          <w:sz w:val="22"/>
          <w:szCs w:val="22"/>
        </w:rPr>
        <w:t xml:space="preserve">Grant applications </w:t>
      </w:r>
      <w:r w:rsidR="005C4557" w:rsidRPr="00C339A0">
        <w:rPr>
          <w:rFonts w:ascii="Arial" w:hAnsi="Arial" w:cs="Arial"/>
          <w:sz w:val="22"/>
          <w:szCs w:val="22"/>
        </w:rPr>
        <w:t xml:space="preserve">are </w:t>
      </w:r>
      <w:r w:rsidRPr="00C339A0">
        <w:rPr>
          <w:rFonts w:ascii="Arial" w:hAnsi="Arial" w:cs="Arial"/>
          <w:sz w:val="22"/>
          <w:szCs w:val="22"/>
        </w:rPr>
        <w:t xml:space="preserve">accepted through the Foundation’s website on an ongoing basis. The web-based application allows for an easy, transparent and efficient </w:t>
      </w:r>
      <w:proofErr w:type="spellStart"/>
      <w:r w:rsidRPr="00C339A0">
        <w:rPr>
          <w:rFonts w:ascii="Arial" w:hAnsi="Arial" w:cs="Arial"/>
          <w:sz w:val="22"/>
          <w:szCs w:val="22"/>
        </w:rPr>
        <w:t>grantmaking</w:t>
      </w:r>
      <w:proofErr w:type="spellEnd"/>
      <w:r w:rsidRPr="00C339A0">
        <w:rPr>
          <w:rFonts w:ascii="Arial" w:hAnsi="Arial" w:cs="Arial"/>
          <w:sz w:val="22"/>
          <w:szCs w:val="22"/>
        </w:rPr>
        <w:t xml:space="preserve"> process from start to finish. For more information on the Ralph C. Wilson, Jr. Foundation and its giving policies, visit </w:t>
      </w:r>
      <w:hyperlink r:id="rId7" w:history="1">
        <w:r w:rsidRPr="00C339A0">
          <w:rPr>
            <w:rStyle w:val="Hyperlink"/>
            <w:rFonts w:ascii="Arial" w:hAnsi="Arial" w:cs="Arial"/>
            <w:sz w:val="22"/>
            <w:szCs w:val="22"/>
          </w:rPr>
          <w:t>RCWJRF.org</w:t>
        </w:r>
      </w:hyperlink>
    </w:p>
    <w:p w14:paraId="49844755" w14:textId="77777777" w:rsidR="00026E08" w:rsidRDefault="00026E08" w:rsidP="00FE5DF2">
      <w:pPr>
        <w:rPr>
          <w:rFonts w:ascii="Arial" w:hAnsi="Arial" w:cs="Arial"/>
          <w:sz w:val="23"/>
          <w:szCs w:val="23"/>
        </w:rPr>
      </w:pPr>
    </w:p>
    <w:p w14:paraId="191E2713" w14:textId="77777777" w:rsidR="00EA4BAA" w:rsidRPr="00BA50DD" w:rsidRDefault="00EA4BAA" w:rsidP="00EA4BAA">
      <w:pPr>
        <w:jc w:val="center"/>
        <w:rPr>
          <w:rFonts w:ascii="Arial" w:hAnsi="Arial" w:cs="Arial"/>
          <w:sz w:val="23"/>
          <w:szCs w:val="23"/>
        </w:rPr>
      </w:pPr>
      <w:r w:rsidRPr="00BA50DD">
        <w:rPr>
          <w:rFonts w:ascii="Arial" w:hAnsi="Arial" w:cs="Arial"/>
          <w:sz w:val="23"/>
          <w:szCs w:val="23"/>
        </w:rPr>
        <w:t>###</w:t>
      </w:r>
    </w:p>
    <w:p w14:paraId="72E9E0A8" w14:textId="77777777" w:rsidR="005C0E86" w:rsidRPr="00C30E57" w:rsidRDefault="005C0E86">
      <w:pPr>
        <w:rPr>
          <w:rFonts w:ascii="Arial" w:hAnsi="Arial" w:cs="Arial"/>
          <w:sz w:val="21"/>
          <w:szCs w:val="21"/>
        </w:rPr>
      </w:pPr>
    </w:p>
    <w:p w14:paraId="46ADDCD8" w14:textId="77777777" w:rsidR="00677E5E" w:rsidRPr="00C30E57" w:rsidRDefault="00677E5E" w:rsidP="00677E5E">
      <w:pPr>
        <w:widowControl w:val="0"/>
        <w:autoSpaceDE w:val="0"/>
        <w:autoSpaceDN w:val="0"/>
        <w:adjustRightInd w:val="0"/>
        <w:rPr>
          <w:rFonts w:ascii="Arial" w:hAnsi="Arial" w:cs="Arial"/>
          <w:sz w:val="21"/>
          <w:szCs w:val="21"/>
        </w:rPr>
      </w:pPr>
      <w:r w:rsidRPr="00C30E57">
        <w:rPr>
          <w:rFonts w:ascii="Arial" w:hAnsi="Arial" w:cs="Arial"/>
          <w:b/>
          <w:bCs/>
          <w:sz w:val="21"/>
          <w:szCs w:val="21"/>
        </w:rPr>
        <w:t>About the Ralph C. Wilson, Jr. Foundation:</w:t>
      </w:r>
    </w:p>
    <w:p w14:paraId="16FE2DFA" w14:textId="77777777" w:rsidR="00677E5E" w:rsidRPr="00C30E57" w:rsidRDefault="00677E5E" w:rsidP="00677E5E">
      <w:pPr>
        <w:widowControl w:val="0"/>
        <w:autoSpaceDE w:val="0"/>
        <w:autoSpaceDN w:val="0"/>
        <w:adjustRightInd w:val="0"/>
        <w:rPr>
          <w:rFonts w:ascii="Arial" w:hAnsi="Arial" w:cs="Arial"/>
          <w:i/>
          <w:sz w:val="21"/>
          <w:szCs w:val="21"/>
        </w:rPr>
      </w:pPr>
      <w:r w:rsidRPr="00C30E57">
        <w:rPr>
          <w:rFonts w:ascii="Arial" w:hAnsi="Arial" w:cs="Arial"/>
          <w:i/>
          <w:sz w:val="21"/>
          <w:szCs w:val="21"/>
        </w:rPr>
        <w:t xml:space="preserve">The Ralph C. Wilson, Jr. Foundation is a grantmaking organization dedicated primarily to sustained investment in the quality of life of the people of Southeast Michigan and Western New York. The two areas reflect Ralph C. Wilson, Jr.’s devotion to his hometown of Detroit and greater Buffalo, home of his Buffalo Bills franchise. Prior to his passing in 2014, Mr. Wilson requested that a significant share of his estate be used to continue a life-long generosity of spirit by funding the Foundation that bears his name. The Foundation has a grantmaking capacity of $1.2 billion over a 20-year period, which expires January 8, 2035. This structure is consistent with Mr. Wilson’s desire for the Foundation’s impact to be immediate, substantial, measurable and overseen by those who knew him best. For more information visit </w:t>
      </w:r>
      <w:hyperlink r:id="rId8" w:history="1">
        <w:r w:rsidRPr="00C30E57">
          <w:rPr>
            <w:rStyle w:val="Hyperlink"/>
            <w:rFonts w:ascii="Arial" w:hAnsi="Arial" w:cs="Arial"/>
            <w:i/>
            <w:sz w:val="21"/>
            <w:szCs w:val="21"/>
          </w:rPr>
          <w:t>www.rcwjrf.org</w:t>
        </w:r>
      </w:hyperlink>
      <w:r w:rsidRPr="00C30E57">
        <w:rPr>
          <w:rFonts w:ascii="Arial" w:hAnsi="Arial" w:cs="Arial"/>
          <w:i/>
          <w:sz w:val="21"/>
          <w:szCs w:val="21"/>
        </w:rPr>
        <w:t>.</w:t>
      </w:r>
    </w:p>
    <w:p w14:paraId="2D55E20E" w14:textId="77777777" w:rsidR="00677E5E" w:rsidRPr="00C30E57" w:rsidRDefault="00677E5E" w:rsidP="00677E5E">
      <w:pPr>
        <w:rPr>
          <w:rFonts w:ascii="Arial" w:hAnsi="Arial" w:cs="Arial"/>
          <w:sz w:val="21"/>
          <w:szCs w:val="21"/>
        </w:rPr>
      </w:pPr>
    </w:p>
    <w:p w14:paraId="52CE0E1F" w14:textId="77777777" w:rsidR="00677E5E" w:rsidRPr="00C30E57" w:rsidRDefault="00677E5E" w:rsidP="00677E5E">
      <w:pPr>
        <w:rPr>
          <w:rFonts w:ascii="Arial" w:hAnsi="Arial" w:cs="Arial"/>
          <w:b/>
          <w:sz w:val="21"/>
          <w:szCs w:val="21"/>
        </w:rPr>
      </w:pPr>
      <w:r w:rsidRPr="00C30E57">
        <w:rPr>
          <w:rFonts w:ascii="Arial" w:hAnsi="Arial" w:cs="Arial"/>
          <w:b/>
          <w:sz w:val="21"/>
          <w:szCs w:val="21"/>
        </w:rPr>
        <w:t>Media Contacts:</w:t>
      </w:r>
    </w:p>
    <w:p w14:paraId="4600AFB3" w14:textId="77777777" w:rsidR="00677E5E" w:rsidRPr="00C30E57" w:rsidRDefault="00677E5E" w:rsidP="00677E5E">
      <w:pPr>
        <w:rPr>
          <w:rFonts w:ascii="Arial" w:hAnsi="Arial" w:cs="Arial"/>
          <w:sz w:val="21"/>
          <w:szCs w:val="21"/>
        </w:rPr>
      </w:pP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r w:rsidRPr="00C30E57">
        <w:rPr>
          <w:rFonts w:ascii="Arial" w:hAnsi="Arial" w:cs="Arial"/>
          <w:sz w:val="21"/>
          <w:szCs w:val="21"/>
        </w:rPr>
        <w:tab/>
      </w:r>
    </w:p>
    <w:p w14:paraId="23614A35" w14:textId="77777777" w:rsidR="00677E5E" w:rsidRPr="00C30E57" w:rsidRDefault="00677E5E" w:rsidP="00677E5E">
      <w:pPr>
        <w:rPr>
          <w:rFonts w:ascii="Arial" w:hAnsi="Arial" w:cs="Arial"/>
          <w:sz w:val="21"/>
          <w:szCs w:val="21"/>
        </w:rPr>
      </w:pPr>
      <w:r w:rsidRPr="00C30E57">
        <w:rPr>
          <w:rFonts w:ascii="Arial" w:hAnsi="Arial" w:cs="Arial"/>
          <w:sz w:val="21"/>
          <w:szCs w:val="21"/>
        </w:rPr>
        <w:t xml:space="preserve">Kailey </w:t>
      </w:r>
      <w:proofErr w:type="spellStart"/>
      <w:r w:rsidRPr="00C30E57">
        <w:rPr>
          <w:rFonts w:ascii="Arial" w:hAnsi="Arial" w:cs="Arial"/>
          <w:sz w:val="21"/>
          <w:szCs w:val="21"/>
        </w:rPr>
        <w:t>Kolozsvary</w:t>
      </w:r>
      <w:proofErr w:type="spellEnd"/>
    </w:p>
    <w:p w14:paraId="6668A779" w14:textId="77777777" w:rsidR="00677E5E" w:rsidRPr="00C30E57" w:rsidRDefault="00677E5E" w:rsidP="00677E5E">
      <w:pPr>
        <w:rPr>
          <w:rFonts w:ascii="Arial" w:hAnsi="Arial" w:cs="Arial"/>
          <w:sz w:val="21"/>
          <w:szCs w:val="21"/>
        </w:rPr>
      </w:pPr>
      <w:r w:rsidRPr="00C30E57">
        <w:rPr>
          <w:rFonts w:ascii="Arial" w:hAnsi="Arial" w:cs="Arial"/>
          <w:sz w:val="21"/>
          <w:szCs w:val="21"/>
        </w:rPr>
        <w:t>Martin Davison Public Relations</w:t>
      </w:r>
    </w:p>
    <w:p w14:paraId="57EDAD17" w14:textId="77777777" w:rsidR="00677E5E" w:rsidRPr="00C30E57" w:rsidRDefault="00677E5E" w:rsidP="00677E5E">
      <w:pPr>
        <w:rPr>
          <w:rFonts w:ascii="Arial" w:hAnsi="Arial" w:cs="Arial"/>
          <w:sz w:val="21"/>
          <w:szCs w:val="21"/>
        </w:rPr>
      </w:pPr>
      <w:r w:rsidRPr="00C30E57">
        <w:rPr>
          <w:rFonts w:ascii="Arial" w:hAnsi="Arial" w:cs="Arial"/>
          <w:sz w:val="21"/>
          <w:szCs w:val="21"/>
        </w:rPr>
        <w:t>585-705-8618</w:t>
      </w:r>
    </w:p>
    <w:p w14:paraId="541626EB" w14:textId="77777777" w:rsidR="00677E5E" w:rsidRPr="00C30E57" w:rsidRDefault="00C8730D" w:rsidP="00677E5E">
      <w:pPr>
        <w:rPr>
          <w:rFonts w:ascii="Arial" w:hAnsi="Arial" w:cs="Arial"/>
          <w:sz w:val="21"/>
          <w:szCs w:val="21"/>
        </w:rPr>
      </w:pPr>
      <w:hyperlink r:id="rId9" w:history="1">
        <w:r w:rsidR="00677E5E" w:rsidRPr="00C30E57">
          <w:rPr>
            <w:rStyle w:val="Hyperlink"/>
            <w:rFonts w:ascii="Arial" w:hAnsi="Arial" w:cs="Arial"/>
            <w:sz w:val="21"/>
            <w:szCs w:val="21"/>
          </w:rPr>
          <w:t>kkolozsvary@martingroupmarketing.com</w:t>
        </w:r>
      </w:hyperlink>
    </w:p>
    <w:p w14:paraId="70DFDDDC" w14:textId="77777777" w:rsidR="00677E5E" w:rsidRPr="00C30E57" w:rsidRDefault="00677E5E" w:rsidP="00677E5E">
      <w:pPr>
        <w:rPr>
          <w:rFonts w:ascii="Arial" w:hAnsi="Arial" w:cs="Arial"/>
          <w:sz w:val="21"/>
          <w:szCs w:val="21"/>
        </w:rPr>
      </w:pPr>
    </w:p>
    <w:p w14:paraId="574F2E9E" w14:textId="77777777" w:rsidR="00677E5E" w:rsidRPr="00C30E57" w:rsidRDefault="00677E5E" w:rsidP="00677E5E">
      <w:pPr>
        <w:rPr>
          <w:rFonts w:ascii="Arial" w:hAnsi="Arial" w:cs="Arial"/>
          <w:sz w:val="21"/>
          <w:szCs w:val="21"/>
        </w:rPr>
      </w:pPr>
      <w:r w:rsidRPr="00C30E57">
        <w:rPr>
          <w:rFonts w:ascii="Arial" w:hAnsi="Arial" w:cs="Arial"/>
          <w:sz w:val="21"/>
          <w:szCs w:val="21"/>
        </w:rPr>
        <w:t>Carly Strachan</w:t>
      </w:r>
    </w:p>
    <w:p w14:paraId="13BC3A3E" w14:textId="77777777" w:rsidR="00677E5E" w:rsidRPr="00C30E57" w:rsidRDefault="00677E5E" w:rsidP="00677E5E">
      <w:pPr>
        <w:rPr>
          <w:rFonts w:ascii="Arial" w:hAnsi="Arial" w:cs="Arial"/>
          <w:sz w:val="21"/>
          <w:szCs w:val="21"/>
        </w:rPr>
      </w:pPr>
      <w:r w:rsidRPr="00C30E57">
        <w:rPr>
          <w:rFonts w:ascii="Arial" w:hAnsi="Arial" w:cs="Arial"/>
          <w:sz w:val="21"/>
          <w:szCs w:val="21"/>
        </w:rPr>
        <w:t>Ralph C. Wilson, Jr. Foundation</w:t>
      </w:r>
    </w:p>
    <w:p w14:paraId="37132402" w14:textId="77777777" w:rsidR="00677E5E" w:rsidRPr="00C30E57" w:rsidRDefault="00677E5E" w:rsidP="00677E5E">
      <w:pPr>
        <w:rPr>
          <w:rFonts w:ascii="Arial" w:hAnsi="Arial" w:cs="Arial"/>
          <w:sz w:val="21"/>
          <w:szCs w:val="21"/>
        </w:rPr>
      </w:pPr>
      <w:r w:rsidRPr="00C30E57">
        <w:rPr>
          <w:rFonts w:ascii="Arial" w:hAnsi="Arial" w:cs="Arial"/>
          <w:sz w:val="21"/>
          <w:szCs w:val="21"/>
        </w:rPr>
        <w:t>313-460-8100</w:t>
      </w:r>
    </w:p>
    <w:p w14:paraId="6F656FE1" w14:textId="747CD6BB" w:rsidR="001A6749" w:rsidRPr="00C30E57" w:rsidRDefault="00C8730D" w:rsidP="00677E5E">
      <w:pPr>
        <w:rPr>
          <w:rFonts w:ascii="Arial" w:hAnsi="Arial" w:cs="Arial"/>
          <w:color w:val="0563C1" w:themeColor="hyperlink"/>
          <w:sz w:val="21"/>
          <w:szCs w:val="21"/>
          <w:u w:val="single"/>
        </w:rPr>
      </w:pPr>
      <w:hyperlink r:id="rId10" w:history="1">
        <w:r w:rsidR="00677E5E" w:rsidRPr="00C30E57">
          <w:rPr>
            <w:rStyle w:val="Hyperlink"/>
            <w:rFonts w:ascii="Arial" w:hAnsi="Arial" w:cs="Arial"/>
            <w:sz w:val="21"/>
            <w:szCs w:val="21"/>
          </w:rPr>
          <w:t>carly.strachan@rcwjrf.org</w:t>
        </w:r>
      </w:hyperlink>
    </w:p>
    <w:sectPr w:rsidR="001A6749" w:rsidRPr="00C30E57" w:rsidSect="00902B3F">
      <w:pgSz w:w="12240" w:h="15840"/>
      <w:pgMar w:top="1440"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47320" w16cid:durableId="1D9213C1"/>
  <w16cid:commentId w16cid:paraId="3C478B37" w16cid:durableId="1D921392"/>
  <w16cid:commentId w16cid:paraId="37B8CE51" w16cid:durableId="1D92136C"/>
  <w16cid:commentId w16cid:paraId="6D526B57" w16cid:durableId="1D9216E0"/>
  <w16cid:commentId w16cid:paraId="324A95BD" w16cid:durableId="1D921720"/>
  <w16cid:commentId w16cid:paraId="73B0F6DD" w16cid:durableId="1D92174E"/>
  <w16cid:commentId w16cid:paraId="7EFF029A" w16cid:durableId="1D9217A0"/>
  <w16cid:commentId w16cid:paraId="55493DBD" w16cid:durableId="1D9218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Toppan Bunkyu Mincho">
    <w:altName w:val="MS Mincho"/>
    <w:charset w:val="80"/>
    <w:family w:val="auto"/>
    <w:pitch w:val="variable"/>
    <w:sig w:usb0="00000000" w:usb1="2AC71C11" w:usb2="00000012" w:usb3="00000000" w:csb0="0002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4996"/>
    <w:multiLevelType w:val="hybridMultilevel"/>
    <w:tmpl w:val="71EE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467EA"/>
    <w:multiLevelType w:val="hybridMultilevel"/>
    <w:tmpl w:val="5D8089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434AB6"/>
    <w:multiLevelType w:val="hybridMultilevel"/>
    <w:tmpl w:val="EE4C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521F5"/>
    <w:multiLevelType w:val="multilevel"/>
    <w:tmpl w:val="B28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C06FD"/>
    <w:multiLevelType w:val="hybridMultilevel"/>
    <w:tmpl w:val="936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63C10"/>
    <w:multiLevelType w:val="hybridMultilevel"/>
    <w:tmpl w:val="E14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A563B"/>
    <w:multiLevelType w:val="hybridMultilevel"/>
    <w:tmpl w:val="C596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10E46"/>
    <w:multiLevelType w:val="hybridMultilevel"/>
    <w:tmpl w:val="9334D460"/>
    <w:lvl w:ilvl="0" w:tplc="3AC853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oNotDisplayPageBoundaries/>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47"/>
    <w:rsid w:val="000125C5"/>
    <w:rsid w:val="00015611"/>
    <w:rsid w:val="00026E08"/>
    <w:rsid w:val="00031447"/>
    <w:rsid w:val="00036FCF"/>
    <w:rsid w:val="00040DED"/>
    <w:rsid w:val="00041787"/>
    <w:rsid w:val="00050965"/>
    <w:rsid w:val="00051C4E"/>
    <w:rsid w:val="00054771"/>
    <w:rsid w:val="00066B16"/>
    <w:rsid w:val="000A567E"/>
    <w:rsid w:val="000B1800"/>
    <w:rsid w:val="000B535E"/>
    <w:rsid w:val="000B661B"/>
    <w:rsid w:val="000B6E25"/>
    <w:rsid w:val="000C0A33"/>
    <w:rsid w:val="000C0BC1"/>
    <w:rsid w:val="000C10A7"/>
    <w:rsid w:val="000C555B"/>
    <w:rsid w:val="000C6F74"/>
    <w:rsid w:val="000E6A19"/>
    <w:rsid w:val="000F2F97"/>
    <w:rsid w:val="00102071"/>
    <w:rsid w:val="00110810"/>
    <w:rsid w:val="00112FEE"/>
    <w:rsid w:val="00116F67"/>
    <w:rsid w:val="00122F93"/>
    <w:rsid w:val="00125EB0"/>
    <w:rsid w:val="00126A1A"/>
    <w:rsid w:val="00135853"/>
    <w:rsid w:val="00135B49"/>
    <w:rsid w:val="0014542B"/>
    <w:rsid w:val="001614E9"/>
    <w:rsid w:val="001632AE"/>
    <w:rsid w:val="0017057F"/>
    <w:rsid w:val="00171558"/>
    <w:rsid w:val="00174B61"/>
    <w:rsid w:val="001750B2"/>
    <w:rsid w:val="00176DA2"/>
    <w:rsid w:val="001879FD"/>
    <w:rsid w:val="00192706"/>
    <w:rsid w:val="0019530D"/>
    <w:rsid w:val="00195BCE"/>
    <w:rsid w:val="001966A9"/>
    <w:rsid w:val="00197138"/>
    <w:rsid w:val="001A3146"/>
    <w:rsid w:val="001A60EF"/>
    <w:rsid w:val="001A6749"/>
    <w:rsid w:val="001A6C84"/>
    <w:rsid w:val="001A7ECB"/>
    <w:rsid w:val="001B40D8"/>
    <w:rsid w:val="001B6E59"/>
    <w:rsid w:val="001C0C1B"/>
    <w:rsid w:val="001E5A36"/>
    <w:rsid w:val="001E7623"/>
    <w:rsid w:val="001F2DFC"/>
    <w:rsid w:val="00202130"/>
    <w:rsid w:val="002102D0"/>
    <w:rsid w:val="0022308C"/>
    <w:rsid w:val="002248E6"/>
    <w:rsid w:val="00234C43"/>
    <w:rsid w:val="00241C26"/>
    <w:rsid w:val="00250239"/>
    <w:rsid w:val="00256EFC"/>
    <w:rsid w:val="00266417"/>
    <w:rsid w:val="002769E3"/>
    <w:rsid w:val="00276E5F"/>
    <w:rsid w:val="00284B0F"/>
    <w:rsid w:val="00290028"/>
    <w:rsid w:val="00297A1A"/>
    <w:rsid w:val="00297AC7"/>
    <w:rsid w:val="002A7762"/>
    <w:rsid w:val="002D6766"/>
    <w:rsid w:val="002E7106"/>
    <w:rsid w:val="002F31EA"/>
    <w:rsid w:val="002F4645"/>
    <w:rsid w:val="0031336F"/>
    <w:rsid w:val="003141FF"/>
    <w:rsid w:val="00323D3E"/>
    <w:rsid w:val="00324994"/>
    <w:rsid w:val="00337F34"/>
    <w:rsid w:val="0035390F"/>
    <w:rsid w:val="00375863"/>
    <w:rsid w:val="00375F70"/>
    <w:rsid w:val="0038144E"/>
    <w:rsid w:val="003837F7"/>
    <w:rsid w:val="00396733"/>
    <w:rsid w:val="003A7E0F"/>
    <w:rsid w:val="003B4EEE"/>
    <w:rsid w:val="003E51F8"/>
    <w:rsid w:val="003F1953"/>
    <w:rsid w:val="00400EE6"/>
    <w:rsid w:val="00402606"/>
    <w:rsid w:val="00402DD4"/>
    <w:rsid w:val="00404867"/>
    <w:rsid w:val="00405AD4"/>
    <w:rsid w:val="00413C9C"/>
    <w:rsid w:val="00413E54"/>
    <w:rsid w:val="00416BE8"/>
    <w:rsid w:val="00430E6B"/>
    <w:rsid w:val="0043361C"/>
    <w:rsid w:val="004339B2"/>
    <w:rsid w:val="00436FF0"/>
    <w:rsid w:val="00437CE3"/>
    <w:rsid w:val="00446C56"/>
    <w:rsid w:val="00450DE5"/>
    <w:rsid w:val="0046243E"/>
    <w:rsid w:val="00465EA5"/>
    <w:rsid w:val="00473133"/>
    <w:rsid w:val="0047690B"/>
    <w:rsid w:val="00476E84"/>
    <w:rsid w:val="00477E54"/>
    <w:rsid w:val="0048114B"/>
    <w:rsid w:val="00482769"/>
    <w:rsid w:val="004832EC"/>
    <w:rsid w:val="00490482"/>
    <w:rsid w:val="00491FC2"/>
    <w:rsid w:val="00494F3D"/>
    <w:rsid w:val="0049505B"/>
    <w:rsid w:val="004A53F5"/>
    <w:rsid w:val="004B7433"/>
    <w:rsid w:val="004B753A"/>
    <w:rsid w:val="004C0712"/>
    <w:rsid w:val="004C3C11"/>
    <w:rsid w:val="004C7449"/>
    <w:rsid w:val="004E01C1"/>
    <w:rsid w:val="004E32A4"/>
    <w:rsid w:val="004F73C4"/>
    <w:rsid w:val="00500F84"/>
    <w:rsid w:val="0051034A"/>
    <w:rsid w:val="00514180"/>
    <w:rsid w:val="00514266"/>
    <w:rsid w:val="00516701"/>
    <w:rsid w:val="00542D38"/>
    <w:rsid w:val="00567748"/>
    <w:rsid w:val="00570177"/>
    <w:rsid w:val="00571C74"/>
    <w:rsid w:val="0058355A"/>
    <w:rsid w:val="0058393A"/>
    <w:rsid w:val="00591818"/>
    <w:rsid w:val="005A123E"/>
    <w:rsid w:val="005B0BA1"/>
    <w:rsid w:val="005C0E86"/>
    <w:rsid w:val="005C2C08"/>
    <w:rsid w:val="005C4557"/>
    <w:rsid w:val="005D5169"/>
    <w:rsid w:val="005E4684"/>
    <w:rsid w:val="005E67C3"/>
    <w:rsid w:val="005F310B"/>
    <w:rsid w:val="00604387"/>
    <w:rsid w:val="00605DA0"/>
    <w:rsid w:val="00625870"/>
    <w:rsid w:val="00633759"/>
    <w:rsid w:val="00633885"/>
    <w:rsid w:val="00636EA1"/>
    <w:rsid w:val="00637D01"/>
    <w:rsid w:val="00641002"/>
    <w:rsid w:val="0064160C"/>
    <w:rsid w:val="00642821"/>
    <w:rsid w:val="006458D0"/>
    <w:rsid w:val="0064762E"/>
    <w:rsid w:val="00651E5C"/>
    <w:rsid w:val="00667936"/>
    <w:rsid w:val="00670DBC"/>
    <w:rsid w:val="0067172F"/>
    <w:rsid w:val="00677E5E"/>
    <w:rsid w:val="00684869"/>
    <w:rsid w:val="00693859"/>
    <w:rsid w:val="00694BDE"/>
    <w:rsid w:val="00694ED9"/>
    <w:rsid w:val="006B025B"/>
    <w:rsid w:val="006B1106"/>
    <w:rsid w:val="006D396F"/>
    <w:rsid w:val="006E3943"/>
    <w:rsid w:val="006E4A22"/>
    <w:rsid w:val="006E6E15"/>
    <w:rsid w:val="007027E4"/>
    <w:rsid w:val="00714C92"/>
    <w:rsid w:val="0071703A"/>
    <w:rsid w:val="007245C8"/>
    <w:rsid w:val="00731221"/>
    <w:rsid w:val="00736333"/>
    <w:rsid w:val="00761F99"/>
    <w:rsid w:val="0076685E"/>
    <w:rsid w:val="007C4E0D"/>
    <w:rsid w:val="007C65E9"/>
    <w:rsid w:val="007D50DF"/>
    <w:rsid w:val="007D6183"/>
    <w:rsid w:val="0080199E"/>
    <w:rsid w:val="008338E8"/>
    <w:rsid w:val="008411BE"/>
    <w:rsid w:val="00842D2B"/>
    <w:rsid w:val="00846304"/>
    <w:rsid w:val="00850266"/>
    <w:rsid w:val="008535C5"/>
    <w:rsid w:val="00862A69"/>
    <w:rsid w:val="00862AE5"/>
    <w:rsid w:val="008634A3"/>
    <w:rsid w:val="0086604E"/>
    <w:rsid w:val="00891FDD"/>
    <w:rsid w:val="008B140A"/>
    <w:rsid w:val="008B366A"/>
    <w:rsid w:val="008B4F45"/>
    <w:rsid w:val="008B7B48"/>
    <w:rsid w:val="008C3F4B"/>
    <w:rsid w:val="008C6BD4"/>
    <w:rsid w:val="008D1E12"/>
    <w:rsid w:val="008E25D6"/>
    <w:rsid w:val="00902730"/>
    <w:rsid w:val="00902B3F"/>
    <w:rsid w:val="009042CF"/>
    <w:rsid w:val="00910297"/>
    <w:rsid w:val="00920A82"/>
    <w:rsid w:val="0093179F"/>
    <w:rsid w:val="00932C21"/>
    <w:rsid w:val="009338AE"/>
    <w:rsid w:val="00940793"/>
    <w:rsid w:val="009470DB"/>
    <w:rsid w:val="00975505"/>
    <w:rsid w:val="00977DE3"/>
    <w:rsid w:val="00987381"/>
    <w:rsid w:val="00987A31"/>
    <w:rsid w:val="00994FDE"/>
    <w:rsid w:val="009C33C5"/>
    <w:rsid w:val="009C5DE5"/>
    <w:rsid w:val="009C5EAE"/>
    <w:rsid w:val="009D46A6"/>
    <w:rsid w:val="009E18CC"/>
    <w:rsid w:val="009F3C29"/>
    <w:rsid w:val="00A0679A"/>
    <w:rsid w:val="00A151D5"/>
    <w:rsid w:val="00A15FD0"/>
    <w:rsid w:val="00A22C18"/>
    <w:rsid w:val="00A24623"/>
    <w:rsid w:val="00A304B2"/>
    <w:rsid w:val="00A36788"/>
    <w:rsid w:val="00A36A84"/>
    <w:rsid w:val="00A4048B"/>
    <w:rsid w:val="00A40F81"/>
    <w:rsid w:val="00A54485"/>
    <w:rsid w:val="00A83A9A"/>
    <w:rsid w:val="00A851A9"/>
    <w:rsid w:val="00A85F8A"/>
    <w:rsid w:val="00AA6D28"/>
    <w:rsid w:val="00AB1459"/>
    <w:rsid w:val="00AC00B4"/>
    <w:rsid w:val="00AC3A2A"/>
    <w:rsid w:val="00AD5EFE"/>
    <w:rsid w:val="00AE6892"/>
    <w:rsid w:val="00AF15D9"/>
    <w:rsid w:val="00B109A3"/>
    <w:rsid w:val="00B158DE"/>
    <w:rsid w:val="00B160C9"/>
    <w:rsid w:val="00B16FC2"/>
    <w:rsid w:val="00B2031D"/>
    <w:rsid w:val="00B24D63"/>
    <w:rsid w:val="00B32491"/>
    <w:rsid w:val="00B376F6"/>
    <w:rsid w:val="00B41A5C"/>
    <w:rsid w:val="00B46D46"/>
    <w:rsid w:val="00B518A6"/>
    <w:rsid w:val="00B645A9"/>
    <w:rsid w:val="00B713C5"/>
    <w:rsid w:val="00B74304"/>
    <w:rsid w:val="00B76907"/>
    <w:rsid w:val="00B772A7"/>
    <w:rsid w:val="00B851B9"/>
    <w:rsid w:val="00B90F59"/>
    <w:rsid w:val="00B947FC"/>
    <w:rsid w:val="00B96DD8"/>
    <w:rsid w:val="00BA4FFE"/>
    <w:rsid w:val="00BA50DD"/>
    <w:rsid w:val="00BD5C52"/>
    <w:rsid w:val="00BD6BC8"/>
    <w:rsid w:val="00BF7294"/>
    <w:rsid w:val="00C02A8D"/>
    <w:rsid w:val="00C163B1"/>
    <w:rsid w:val="00C22740"/>
    <w:rsid w:val="00C27521"/>
    <w:rsid w:val="00C3087E"/>
    <w:rsid w:val="00C30E57"/>
    <w:rsid w:val="00C339A0"/>
    <w:rsid w:val="00C33A43"/>
    <w:rsid w:val="00C34BD8"/>
    <w:rsid w:val="00C3521C"/>
    <w:rsid w:val="00C35AB8"/>
    <w:rsid w:val="00C37D06"/>
    <w:rsid w:val="00C41C38"/>
    <w:rsid w:val="00C50B3B"/>
    <w:rsid w:val="00C5505B"/>
    <w:rsid w:val="00C56FDF"/>
    <w:rsid w:val="00C61E78"/>
    <w:rsid w:val="00C61FF4"/>
    <w:rsid w:val="00C6258E"/>
    <w:rsid w:val="00C647FA"/>
    <w:rsid w:val="00C71F7C"/>
    <w:rsid w:val="00C8730D"/>
    <w:rsid w:val="00C9278E"/>
    <w:rsid w:val="00C954DC"/>
    <w:rsid w:val="00CA1B9F"/>
    <w:rsid w:val="00CC0E15"/>
    <w:rsid w:val="00CC521D"/>
    <w:rsid w:val="00CC7B70"/>
    <w:rsid w:val="00CD15B0"/>
    <w:rsid w:val="00CF0368"/>
    <w:rsid w:val="00CF3A7E"/>
    <w:rsid w:val="00CF59CA"/>
    <w:rsid w:val="00D034F3"/>
    <w:rsid w:val="00D07F2D"/>
    <w:rsid w:val="00D15DDB"/>
    <w:rsid w:val="00D16A91"/>
    <w:rsid w:val="00D17EDD"/>
    <w:rsid w:val="00D225AB"/>
    <w:rsid w:val="00D26D6D"/>
    <w:rsid w:val="00D27CC6"/>
    <w:rsid w:val="00D41701"/>
    <w:rsid w:val="00D504F0"/>
    <w:rsid w:val="00D505A1"/>
    <w:rsid w:val="00D51CB5"/>
    <w:rsid w:val="00D5257A"/>
    <w:rsid w:val="00D6663C"/>
    <w:rsid w:val="00D741C7"/>
    <w:rsid w:val="00D74BA9"/>
    <w:rsid w:val="00D759B1"/>
    <w:rsid w:val="00D82DAF"/>
    <w:rsid w:val="00D84119"/>
    <w:rsid w:val="00DA052E"/>
    <w:rsid w:val="00DA1BF4"/>
    <w:rsid w:val="00DB0C05"/>
    <w:rsid w:val="00DB496C"/>
    <w:rsid w:val="00DC5927"/>
    <w:rsid w:val="00DD38AE"/>
    <w:rsid w:val="00DD7A2B"/>
    <w:rsid w:val="00DE6612"/>
    <w:rsid w:val="00DF6685"/>
    <w:rsid w:val="00E02922"/>
    <w:rsid w:val="00E11532"/>
    <w:rsid w:val="00E160D9"/>
    <w:rsid w:val="00E2331C"/>
    <w:rsid w:val="00E4760F"/>
    <w:rsid w:val="00E50F0F"/>
    <w:rsid w:val="00E646DF"/>
    <w:rsid w:val="00E67E22"/>
    <w:rsid w:val="00E723FA"/>
    <w:rsid w:val="00E81B4B"/>
    <w:rsid w:val="00E837F9"/>
    <w:rsid w:val="00E939B2"/>
    <w:rsid w:val="00E95BCC"/>
    <w:rsid w:val="00E97503"/>
    <w:rsid w:val="00EA1369"/>
    <w:rsid w:val="00EA2A90"/>
    <w:rsid w:val="00EA4BAA"/>
    <w:rsid w:val="00EA5CBE"/>
    <w:rsid w:val="00EA7E4D"/>
    <w:rsid w:val="00ED02BA"/>
    <w:rsid w:val="00ED6A54"/>
    <w:rsid w:val="00EE18D8"/>
    <w:rsid w:val="00EF43F1"/>
    <w:rsid w:val="00F02D82"/>
    <w:rsid w:val="00F1124E"/>
    <w:rsid w:val="00F152EC"/>
    <w:rsid w:val="00F210CB"/>
    <w:rsid w:val="00F27500"/>
    <w:rsid w:val="00F27D25"/>
    <w:rsid w:val="00F444F7"/>
    <w:rsid w:val="00F519DA"/>
    <w:rsid w:val="00F62DDD"/>
    <w:rsid w:val="00F65E14"/>
    <w:rsid w:val="00F67065"/>
    <w:rsid w:val="00F71AA1"/>
    <w:rsid w:val="00F726DA"/>
    <w:rsid w:val="00F75024"/>
    <w:rsid w:val="00F76AAA"/>
    <w:rsid w:val="00F80912"/>
    <w:rsid w:val="00F81047"/>
    <w:rsid w:val="00F85A96"/>
    <w:rsid w:val="00F86546"/>
    <w:rsid w:val="00F90556"/>
    <w:rsid w:val="00F91249"/>
    <w:rsid w:val="00F960D0"/>
    <w:rsid w:val="00F97DF9"/>
    <w:rsid w:val="00FA036E"/>
    <w:rsid w:val="00FB2EFD"/>
    <w:rsid w:val="00FE5DF2"/>
    <w:rsid w:val="00FF05E8"/>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2F7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E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E0D"/>
    <w:rPr>
      <w:rFonts w:ascii="Lucida Grande" w:hAnsi="Lucida Grande" w:cs="Lucida Grande"/>
      <w:sz w:val="18"/>
      <w:szCs w:val="18"/>
    </w:rPr>
  </w:style>
  <w:style w:type="paragraph" w:styleId="NormalWeb">
    <w:name w:val="Normal (Web)"/>
    <w:basedOn w:val="Normal"/>
    <w:uiPriority w:val="99"/>
    <w:semiHidden/>
    <w:unhideWhenUsed/>
    <w:rsid w:val="00197138"/>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B376F6"/>
    <w:rPr>
      <w:sz w:val="18"/>
      <w:szCs w:val="18"/>
    </w:rPr>
  </w:style>
  <w:style w:type="paragraph" w:styleId="CommentText">
    <w:name w:val="annotation text"/>
    <w:basedOn w:val="Normal"/>
    <w:link w:val="CommentTextChar"/>
    <w:uiPriority w:val="99"/>
    <w:semiHidden/>
    <w:unhideWhenUsed/>
    <w:rsid w:val="00B376F6"/>
  </w:style>
  <w:style w:type="character" w:customStyle="1" w:styleId="CommentTextChar">
    <w:name w:val="Comment Text Char"/>
    <w:basedOn w:val="DefaultParagraphFont"/>
    <w:link w:val="CommentText"/>
    <w:uiPriority w:val="99"/>
    <w:semiHidden/>
    <w:rsid w:val="00B376F6"/>
  </w:style>
  <w:style w:type="paragraph" w:styleId="CommentSubject">
    <w:name w:val="annotation subject"/>
    <w:basedOn w:val="CommentText"/>
    <w:next w:val="CommentText"/>
    <w:link w:val="CommentSubjectChar"/>
    <w:uiPriority w:val="99"/>
    <w:semiHidden/>
    <w:unhideWhenUsed/>
    <w:rsid w:val="00B376F6"/>
    <w:rPr>
      <w:b/>
      <w:bCs/>
      <w:sz w:val="20"/>
      <w:szCs w:val="20"/>
    </w:rPr>
  </w:style>
  <w:style w:type="character" w:customStyle="1" w:styleId="CommentSubjectChar">
    <w:name w:val="Comment Subject Char"/>
    <w:basedOn w:val="CommentTextChar"/>
    <w:link w:val="CommentSubject"/>
    <w:uiPriority w:val="99"/>
    <w:semiHidden/>
    <w:rsid w:val="00B376F6"/>
    <w:rPr>
      <w:b/>
      <w:bCs/>
      <w:sz w:val="20"/>
      <w:szCs w:val="20"/>
    </w:rPr>
  </w:style>
  <w:style w:type="character" w:styleId="Hyperlink">
    <w:name w:val="Hyperlink"/>
    <w:basedOn w:val="DefaultParagraphFont"/>
    <w:uiPriority w:val="99"/>
    <w:unhideWhenUsed/>
    <w:rsid w:val="00642821"/>
    <w:rPr>
      <w:color w:val="0563C1" w:themeColor="hyperlink"/>
      <w:u w:val="single"/>
    </w:rPr>
  </w:style>
  <w:style w:type="character" w:customStyle="1" w:styleId="apple-converted-space">
    <w:name w:val="apple-converted-space"/>
    <w:basedOn w:val="DefaultParagraphFont"/>
    <w:rsid w:val="004832EC"/>
  </w:style>
  <w:style w:type="paragraph" w:styleId="ListParagraph">
    <w:name w:val="List Paragraph"/>
    <w:basedOn w:val="Normal"/>
    <w:uiPriority w:val="34"/>
    <w:qFormat/>
    <w:rsid w:val="00477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80131">
      <w:bodyDiv w:val="1"/>
      <w:marLeft w:val="0"/>
      <w:marRight w:val="0"/>
      <w:marTop w:val="0"/>
      <w:marBottom w:val="0"/>
      <w:divBdr>
        <w:top w:val="none" w:sz="0" w:space="0" w:color="auto"/>
        <w:left w:val="none" w:sz="0" w:space="0" w:color="auto"/>
        <w:bottom w:val="none" w:sz="0" w:space="0" w:color="auto"/>
        <w:right w:val="none" w:sz="0" w:space="0" w:color="auto"/>
      </w:divBdr>
      <w:divsChild>
        <w:div w:id="2076968754">
          <w:marLeft w:val="0"/>
          <w:marRight w:val="0"/>
          <w:marTop w:val="0"/>
          <w:marBottom w:val="0"/>
          <w:divBdr>
            <w:top w:val="none" w:sz="0" w:space="0" w:color="auto"/>
            <w:left w:val="none" w:sz="0" w:space="0" w:color="auto"/>
            <w:bottom w:val="none" w:sz="0" w:space="0" w:color="auto"/>
            <w:right w:val="none" w:sz="0" w:space="0" w:color="auto"/>
          </w:divBdr>
          <w:divsChild>
            <w:div w:id="604381473">
              <w:marLeft w:val="0"/>
              <w:marRight w:val="0"/>
              <w:marTop w:val="0"/>
              <w:marBottom w:val="0"/>
              <w:divBdr>
                <w:top w:val="none" w:sz="0" w:space="0" w:color="auto"/>
                <w:left w:val="none" w:sz="0" w:space="0" w:color="auto"/>
                <w:bottom w:val="none" w:sz="0" w:space="0" w:color="auto"/>
                <w:right w:val="none" w:sz="0" w:space="0" w:color="auto"/>
              </w:divBdr>
              <w:divsChild>
                <w:div w:id="11103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974">
      <w:bodyDiv w:val="1"/>
      <w:marLeft w:val="0"/>
      <w:marRight w:val="0"/>
      <w:marTop w:val="0"/>
      <w:marBottom w:val="0"/>
      <w:divBdr>
        <w:top w:val="none" w:sz="0" w:space="0" w:color="auto"/>
        <w:left w:val="none" w:sz="0" w:space="0" w:color="auto"/>
        <w:bottom w:val="none" w:sz="0" w:space="0" w:color="auto"/>
        <w:right w:val="none" w:sz="0" w:space="0" w:color="auto"/>
      </w:divBdr>
    </w:div>
    <w:div w:id="807170235">
      <w:bodyDiv w:val="1"/>
      <w:marLeft w:val="0"/>
      <w:marRight w:val="0"/>
      <w:marTop w:val="0"/>
      <w:marBottom w:val="0"/>
      <w:divBdr>
        <w:top w:val="none" w:sz="0" w:space="0" w:color="auto"/>
        <w:left w:val="none" w:sz="0" w:space="0" w:color="auto"/>
        <w:bottom w:val="none" w:sz="0" w:space="0" w:color="auto"/>
        <w:right w:val="none" w:sz="0" w:space="0" w:color="auto"/>
      </w:divBdr>
      <w:divsChild>
        <w:div w:id="1639415738">
          <w:marLeft w:val="0"/>
          <w:marRight w:val="0"/>
          <w:marTop w:val="0"/>
          <w:marBottom w:val="0"/>
          <w:divBdr>
            <w:top w:val="none" w:sz="0" w:space="0" w:color="auto"/>
            <w:left w:val="none" w:sz="0" w:space="0" w:color="auto"/>
            <w:bottom w:val="none" w:sz="0" w:space="0" w:color="auto"/>
            <w:right w:val="none" w:sz="0" w:space="0" w:color="auto"/>
          </w:divBdr>
          <w:divsChild>
            <w:div w:id="882835582">
              <w:marLeft w:val="0"/>
              <w:marRight w:val="0"/>
              <w:marTop w:val="0"/>
              <w:marBottom w:val="0"/>
              <w:divBdr>
                <w:top w:val="none" w:sz="0" w:space="0" w:color="auto"/>
                <w:left w:val="none" w:sz="0" w:space="0" w:color="auto"/>
                <w:bottom w:val="none" w:sz="0" w:space="0" w:color="auto"/>
                <w:right w:val="none" w:sz="0" w:space="0" w:color="auto"/>
              </w:divBdr>
              <w:divsChild>
                <w:div w:id="12197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7450">
      <w:bodyDiv w:val="1"/>
      <w:marLeft w:val="0"/>
      <w:marRight w:val="0"/>
      <w:marTop w:val="0"/>
      <w:marBottom w:val="0"/>
      <w:divBdr>
        <w:top w:val="none" w:sz="0" w:space="0" w:color="auto"/>
        <w:left w:val="none" w:sz="0" w:space="0" w:color="auto"/>
        <w:bottom w:val="none" w:sz="0" w:space="0" w:color="auto"/>
        <w:right w:val="none" w:sz="0" w:space="0" w:color="auto"/>
      </w:divBdr>
      <w:divsChild>
        <w:div w:id="117187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2968">
              <w:marLeft w:val="0"/>
              <w:marRight w:val="0"/>
              <w:marTop w:val="0"/>
              <w:marBottom w:val="0"/>
              <w:divBdr>
                <w:top w:val="none" w:sz="0" w:space="0" w:color="auto"/>
                <w:left w:val="none" w:sz="0" w:space="0" w:color="auto"/>
                <w:bottom w:val="none" w:sz="0" w:space="0" w:color="auto"/>
                <w:right w:val="none" w:sz="0" w:space="0" w:color="auto"/>
              </w:divBdr>
              <w:divsChild>
                <w:div w:id="5255885">
                  <w:marLeft w:val="0"/>
                  <w:marRight w:val="0"/>
                  <w:marTop w:val="0"/>
                  <w:marBottom w:val="0"/>
                  <w:divBdr>
                    <w:top w:val="none" w:sz="0" w:space="0" w:color="auto"/>
                    <w:left w:val="none" w:sz="0" w:space="0" w:color="auto"/>
                    <w:bottom w:val="none" w:sz="0" w:space="0" w:color="auto"/>
                    <w:right w:val="none" w:sz="0" w:space="0" w:color="auto"/>
                  </w:divBdr>
                  <w:divsChild>
                    <w:div w:id="118174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2283">
                          <w:marLeft w:val="0"/>
                          <w:marRight w:val="0"/>
                          <w:marTop w:val="0"/>
                          <w:marBottom w:val="0"/>
                          <w:divBdr>
                            <w:top w:val="none" w:sz="0" w:space="0" w:color="auto"/>
                            <w:left w:val="none" w:sz="0" w:space="0" w:color="auto"/>
                            <w:bottom w:val="none" w:sz="0" w:space="0" w:color="auto"/>
                            <w:right w:val="none" w:sz="0" w:space="0" w:color="auto"/>
                          </w:divBdr>
                          <w:divsChild>
                            <w:div w:id="122128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87311">
                                  <w:marLeft w:val="0"/>
                                  <w:marRight w:val="0"/>
                                  <w:marTop w:val="0"/>
                                  <w:marBottom w:val="0"/>
                                  <w:divBdr>
                                    <w:top w:val="none" w:sz="0" w:space="0" w:color="auto"/>
                                    <w:left w:val="none" w:sz="0" w:space="0" w:color="auto"/>
                                    <w:bottom w:val="none" w:sz="0" w:space="0" w:color="auto"/>
                                    <w:right w:val="none" w:sz="0" w:space="0" w:color="auto"/>
                                  </w:divBdr>
                                  <w:divsChild>
                                    <w:div w:id="1792937986">
                                      <w:marLeft w:val="0"/>
                                      <w:marRight w:val="0"/>
                                      <w:marTop w:val="0"/>
                                      <w:marBottom w:val="0"/>
                                      <w:divBdr>
                                        <w:top w:val="none" w:sz="0" w:space="0" w:color="auto"/>
                                        <w:left w:val="none" w:sz="0" w:space="0" w:color="auto"/>
                                        <w:bottom w:val="none" w:sz="0" w:space="0" w:color="auto"/>
                                        <w:right w:val="none" w:sz="0" w:space="0" w:color="auto"/>
                                      </w:divBdr>
                                      <w:divsChild>
                                        <w:div w:id="1609048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6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446483">
      <w:bodyDiv w:val="1"/>
      <w:marLeft w:val="0"/>
      <w:marRight w:val="0"/>
      <w:marTop w:val="0"/>
      <w:marBottom w:val="0"/>
      <w:divBdr>
        <w:top w:val="none" w:sz="0" w:space="0" w:color="auto"/>
        <w:left w:val="none" w:sz="0" w:space="0" w:color="auto"/>
        <w:bottom w:val="none" w:sz="0" w:space="0" w:color="auto"/>
        <w:right w:val="none" w:sz="0" w:space="0" w:color="auto"/>
      </w:divBdr>
      <w:divsChild>
        <w:div w:id="872883441">
          <w:marLeft w:val="0"/>
          <w:marRight w:val="0"/>
          <w:marTop w:val="0"/>
          <w:marBottom w:val="0"/>
          <w:divBdr>
            <w:top w:val="none" w:sz="0" w:space="0" w:color="auto"/>
            <w:left w:val="none" w:sz="0" w:space="0" w:color="auto"/>
            <w:bottom w:val="none" w:sz="0" w:space="0" w:color="auto"/>
            <w:right w:val="none" w:sz="0" w:space="0" w:color="auto"/>
          </w:divBdr>
          <w:divsChild>
            <w:div w:id="687680046">
              <w:marLeft w:val="0"/>
              <w:marRight w:val="0"/>
              <w:marTop w:val="0"/>
              <w:marBottom w:val="0"/>
              <w:divBdr>
                <w:top w:val="none" w:sz="0" w:space="0" w:color="auto"/>
                <w:left w:val="none" w:sz="0" w:space="0" w:color="auto"/>
                <w:bottom w:val="none" w:sz="0" w:space="0" w:color="auto"/>
                <w:right w:val="none" w:sz="0" w:space="0" w:color="auto"/>
              </w:divBdr>
              <w:divsChild>
                <w:div w:id="1935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9236">
      <w:bodyDiv w:val="1"/>
      <w:marLeft w:val="0"/>
      <w:marRight w:val="0"/>
      <w:marTop w:val="0"/>
      <w:marBottom w:val="0"/>
      <w:divBdr>
        <w:top w:val="none" w:sz="0" w:space="0" w:color="auto"/>
        <w:left w:val="none" w:sz="0" w:space="0" w:color="auto"/>
        <w:bottom w:val="none" w:sz="0" w:space="0" w:color="auto"/>
        <w:right w:val="none" w:sz="0" w:space="0" w:color="auto"/>
      </w:divBdr>
      <w:divsChild>
        <w:div w:id="1422025297">
          <w:marLeft w:val="0"/>
          <w:marRight w:val="0"/>
          <w:marTop w:val="0"/>
          <w:marBottom w:val="0"/>
          <w:divBdr>
            <w:top w:val="none" w:sz="0" w:space="0" w:color="auto"/>
            <w:left w:val="none" w:sz="0" w:space="0" w:color="auto"/>
            <w:bottom w:val="none" w:sz="0" w:space="0" w:color="auto"/>
            <w:right w:val="none" w:sz="0" w:space="0" w:color="auto"/>
          </w:divBdr>
          <w:divsChild>
            <w:div w:id="1778477362">
              <w:marLeft w:val="0"/>
              <w:marRight w:val="0"/>
              <w:marTop w:val="0"/>
              <w:marBottom w:val="0"/>
              <w:divBdr>
                <w:top w:val="none" w:sz="0" w:space="0" w:color="auto"/>
                <w:left w:val="none" w:sz="0" w:space="0" w:color="auto"/>
                <w:bottom w:val="none" w:sz="0" w:space="0" w:color="auto"/>
                <w:right w:val="none" w:sz="0" w:space="0" w:color="auto"/>
              </w:divBdr>
              <w:divsChild>
                <w:div w:id="18364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8317">
      <w:bodyDiv w:val="1"/>
      <w:marLeft w:val="0"/>
      <w:marRight w:val="0"/>
      <w:marTop w:val="0"/>
      <w:marBottom w:val="0"/>
      <w:divBdr>
        <w:top w:val="none" w:sz="0" w:space="0" w:color="auto"/>
        <w:left w:val="none" w:sz="0" w:space="0" w:color="auto"/>
        <w:bottom w:val="none" w:sz="0" w:space="0" w:color="auto"/>
        <w:right w:val="none" w:sz="0" w:space="0" w:color="auto"/>
      </w:divBdr>
      <w:divsChild>
        <w:div w:id="964652103">
          <w:marLeft w:val="0"/>
          <w:marRight w:val="0"/>
          <w:marTop w:val="0"/>
          <w:marBottom w:val="0"/>
          <w:divBdr>
            <w:top w:val="none" w:sz="0" w:space="0" w:color="auto"/>
            <w:left w:val="none" w:sz="0" w:space="0" w:color="auto"/>
            <w:bottom w:val="none" w:sz="0" w:space="0" w:color="auto"/>
            <w:right w:val="none" w:sz="0" w:space="0" w:color="auto"/>
          </w:divBdr>
          <w:divsChild>
            <w:div w:id="492338723">
              <w:marLeft w:val="0"/>
              <w:marRight w:val="0"/>
              <w:marTop w:val="0"/>
              <w:marBottom w:val="0"/>
              <w:divBdr>
                <w:top w:val="none" w:sz="0" w:space="0" w:color="auto"/>
                <w:left w:val="none" w:sz="0" w:space="0" w:color="auto"/>
                <w:bottom w:val="none" w:sz="0" w:space="0" w:color="auto"/>
                <w:right w:val="none" w:sz="0" w:space="0" w:color="auto"/>
              </w:divBdr>
              <w:divsChild>
                <w:div w:id="656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rcwjrf.org/" TargetMode="External"/><Relationship Id="rId8" Type="http://schemas.openxmlformats.org/officeDocument/2006/relationships/hyperlink" Target="http://www.rcwjrf.org" TargetMode="External"/><Relationship Id="rId9" Type="http://schemas.openxmlformats.org/officeDocument/2006/relationships/hyperlink" Target="mailto:kkolozsvary@martingroupmarketing.com" TargetMode="External"/><Relationship Id="rId10" Type="http://schemas.openxmlformats.org/officeDocument/2006/relationships/hyperlink" Target="mailto:carly.strachan@rcwj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F1EC-111E-B84E-AEF0-84777A28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1769</Words>
  <Characters>10085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Martin|Davison PR</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Kolozsvary</dc:creator>
  <cp:keywords/>
  <dc:description/>
  <cp:lastModifiedBy>Carly Strachan</cp:lastModifiedBy>
  <cp:revision>2</cp:revision>
  <cp:lastPrinted>2017-10-18T13:37:00Z</cp:lastPrinted>
  <dcterms:created xsi:type="dcterms:W3CDTF">2017-10-19T11:35:00Z</dcterms:created>
  <dcterms:modified xsi:type="dcterms:W3CDTF">2017-10-19T11:35:00Z</dcterms:modified>
</cp:coreProperties>
</file>